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BA3" w:rsidRPr="00B4148C" w:rsidRDefault="00923AF9" w:rsidP="002A0984">
      <w:pPr>
        <w:pStyle w:val="Title"/>
        <w:rPr>
          <w:rFonts w:ascii="Lucida Calligraphy" w:hAnsi="Lucida Calligraphy"/>
          <w:b/>
          <w:sz w:val="36"/>
          <w:szCs w:val="36"/>
        </w:rPr>
      </w:pPr>
      <w:r w:rsidRPr="00B4148C">
        <w:rPr>
          <w:rFonts w:ascii="Lucida Calligraphy" w:hAnsi="Lucida Calligraphy"/>
          <w:b/>
          <w:sz w:val="36"/>
          <w:szCs w:val="36"/>
        </w:rPr>
        <w:t>Junior-Senior High School Concert</w:t>
      </w:r>
    </w:p>
    <w:p w:rsidR="00923AF9" w:rsidRDefault="00923AF9" w:rsidP="00923AF9">
      <w:pPr>
        <w:rPr>
          <w:b/>
        </w:rPr>
      </w:pPr>
      <w:r>
        <w:rPr>
          <w:b/>
        </w:rPr>
        <w:t>Middle School Choir</w:t>
      </w:r>
      <w:r>
        <w:rPr>
          <w:b/>
        </w:rPr>
        <w:tab/>
      </w:r>
      <w:r>
        <w:rPr>
          <w:b/>
        </w:rPr>
        <w:tab/>
      </w:r>
      <w:r>
        <w:rPr>
          <w:b/>
        </w:rPr>
        <w:tab/>
        <w:t xml:space="preserve">Directed by Ellen </w:t>
      </w:r>
      <w:proofErr w:type="spellStart"/>
      <w:r>
        <w:rPr>
          <w:b/>
        </w:rPr>
        <w:t>Squier</w:t>
      </w:r>
      <w:proofErr w:type="spellEnd"/>
    </w:p>
    <w:p w:rsidR="00923AF9" w:rsidRDefault="00923AF9" w:rsidP="00923AF9">
      <w:pPr>
        <w:rPr>
          <w:b/>
        </w:rPr>
      </w:pPr>
    </w:p>
    <w:p w:rsidR="00923AF9" w:rsidRDefault="00923AF9" w:rsidP="00923AF9">
      <w:r>
        <w:t xml:space="preserve">Johnson Boys </w:t>
      </w:r>
    </w:p>
    <w:p w:rsidR="00923AF9" w:rsidRDefault="00923AF9" w:rsidP="00923AF9">
      <w:pPr>
        <w:rPr>
          <w:i/>
        </w:rPr>
      </w:pPr>
      <w:r>
        <w:tab/>
      </w:r>
      <w:r>
        <w:rPr>
          <w:i/>
        </w:rPr>
        <w:t>Traditional American Fiddle Tune</w:t>
      </w:r>
    </w:p>
    <w:p w:rsidR="00923AF9" w:rsidRDefault="00923AF9" w:rsidP="00923AF9">
      <w:pPr>
        <w:rPr>
          <w:i/>
        </w:rPr>
      </w:pPr>
      <w:r>
        <w:rPr>
          <w:i/>
        </w:rPr>
        <w:tab/>
      </w:r>
      <w:r w:rsidR="00F42C39">
        <w:rPr>
          <w:i/>
        </w:rPr>
        <w:t>Arr. b</w:t>
      </w:r>
      <w:r>
        <w:rPr>
          <w:i/>
        </w:rPr>
        <w:t xml:space="preserve">y Jay </w:t>
      </w:r>
      <w:proofErr w:type="spellStart"/>
      <w:r>
        <w:rPr>
          <w:i/>
        </w:rPr>
        <w:t>Broeker</w:t>
      </w:r>
      <w:proofErr w:type="spellEnd"/>
      <w:r w:rsidR="00E94CCA" w:rsidRPr="00E94CCA">
        <w:t xml:space="preserve"> </w:t>
      </w:r>
      <w:r w:rsidR="00E94CCA" w:rsidRPr="00E94CCA">
        <w:rPr>
          <w:i/>
        </w:rPr>
        <w:t>(b. 1960)</w:t>
      </w:r>
    </w:p>
    <w:p w:rsidR="00923AF9" w:rsidRDefault="00923AF9" w:rsidP="00923AF9"/>
    <w:p w:rsidR="00923AF9" w:rsidRDefault="00923AF9" w:rsidP="00923AF9">
      <w:proofErr w:type="spellStart"/>
      <w:r>
        <w:t>Yemaya</w:t>
      </w:r>
      <w:proofErr w:type="spellEnd"/>
      <w:r>
        <w:t xml:space="preserve"> </w:t>
      </w:r>
      <w:proofErr w:type="spellStart"/>
      <w:r>
        <w:t>Asesu</w:t>
      </w:r>
      <w:proofErr w:type="spellEnd"/>
    </w:p>
    <w:p w:rsidR="00923AF9" w:rsidRDefault="00923AF9" w:rsidP="00923AF9">
      <w:pPr>
        <w:rPr>
          <w:i/>
        </w:rPr>
      </w:pPr>
      <w:r>
        <w:tab/>
      </w:r>
      <w:r>
        <w:rPr>
          <w:i/>
        </w:rPr>
        <w:t xml:space="preserve">Traditional Cuban </w:t>
      </w:r>
    </w:p>
    <w:p w:rsidR="00923AF9" w:rsidRDefault="00923AF9" w:rsidP="00923AF9">
      <w:pPr>
        <w:rPr>
          <w:i/>
        </w:rPr>
      </w:pPr>
      <w:r>
        <w:rPr>
          <w:i/>
        </w:rPr>
        <w:tab/>
      </w:r>
      <w:r w:rsidR="00F42C39">
        <w:rPr>
          <w:i/>
        </w:rPr>
        <w:t>Arr. b</w:t>
      </w:r>
      <w:r>
        <w:rPr>
          <w:i/>
        </w:rPr>
        <w:t>y Brian Tate</w:t>
      </w:r>
      <w:r w:rsidR="009E7D2F">
        <w:rPr>
          <w:i/>
        </w:rPr>
        <w:t xml:space="preserve"> (b. 19</w:t>
      </w:r>
      <w:proofErr w:type="gramStart"/>
      <w:r w:rsidR="009E7D2F">
        <w:rPr>
          <w:i/>
        </w:rPr>
        <w:t>-- )</w:t>
      </w:r>
      <w:proofErr w:type="gramEnd"/>
    </w:p>
    <w:p w:rsidR="00923AF9" w:rsidRDefault="00923AF9" w:rsidP="00923AF9"/>
    <w:p w:rsidR="00923AF9" w:rsidRDefault="00923AF9" w:rsidP="00923AF9">
      <w:r>
        <w:t>Dreams of Thee</w:t>
      </w:r>
    </w:p>
    <w:p w:rsidR="00923AF9" w:rsidRDefault="00923AF9" w:rsidP="00923AF9">
      <w:pPr>
        <w:rPr>
          <w:i/>
        </w:rPr>
      </w:pPr>
      <w:r>
        <w:tab/>
      </w:r>
      <w:r>
        <w:rPr>
          <w:i/>
        </w:rPr>
        <w:t>Poem by Percy Bysshe Shelley</w:t>
      </w:r>
      <w:r w:rsidR="00E57288">
        <w:rPr>
          <w:i/>
        </w:rPr>
        <w:t xml:space="preserve"> </w:t>
      </w:r>
      <w:r w:rsidR="00E57288" w:rsidRPr="00E57288">
        <w:rPr>
          <w:i/>
        </w:rPr>
        <w:t>(</w:t>
      </w:r>
      <w:r w:rsidR="00E57288" w:rsidRPr="00E57288">
        <w:rPr>
          <w:i/>
        </w:rPr>
        <w:t>1792</w:t>
      </w:r>
      <w:r w:rsidR="00E57288">
        <w:rPr>
          <w:i/>
        </w:rPr>
        <w:t>-</w:t>
      </w:r>
      <w:r w:rsidR="00E57288" w:rsidRPr="00E57288">
        <w:rPr>
          <w:i/>
        </w:rPr>
        <w:t>1822</w:t>
      </w:r>
      <w:r w:rsidR="00E57288" w:rsidRPr="00E57288">
        <w:rPr>
          <w:i/>
        </w:rPr>
        <w:t>)</w:t>
      </w:r>
    </w:p>
    <w:p w:rsidR="00923AF9" w:rsidRDefault="00923AF9" w:rsidP="00923AF9">
      <w:pPr>
        <w:rPr>
          <w:i/>
        </w:rPr>
      </w:pPr>
      <w:r>
        <w:rPr>
          <w:i/>
        </w:rPr>
        <w:tab/>
        <w:t xml:space="preserve">Music by Eric William Barnum </w:t>
      </w:r>
      <w:r w:rsidR="00E57288">
        <w:rPr>
          <w:i/>
        </w:rPr>
        <w:t>(b. 1979)</w:t>
      </w:r>
    </w:p>
    <w:p w:rsidR="00923AF9" w:rsidRDefault="00923AF9" w:rsidP="00923AF9">
      <w:pPr>
        <w:rPr>
          <w:i/>
        </w:rPr>
      </w:pPr>
    </w:p>
    <w:p w:rsidR="00923AF9" w:rsidRDefault="00923AF9" w:rsidP="00923AF9">
      <w:proofErr w:type="spellStart"/>
      <w:r>
        <w:t>Cantique</w:t>
      </w:r>
      <w:proofErr w:type="spellEnd"/>
      <w:r>
        <w:t xml:space="preserve"> De Jean Racine Op. 11</w:t>
      </w:r>
    </w:p>
    <w:p w:rsidR="00923AF9" w:rsidRDefault="00923AF9" w:rsidP="00923AF9">
      <w:pPr>
        <w:rPr>
          <w:i/>
        </w:rPr>
      </w:pPr>
      <w:r>
        <w:rPr>
          <w:i/>
        </w:rPr>
        <w:tab/>
        <w:t>Gabriel Fauré</w:t>
      </w:r>
      <w:r w:rsidR="00E57288">
        <w:rPr>
          <w:i/>
        </w:rPr>
        <w:t xml:space="preserve"> (1845-1924)</w:t>
      </w:r>
    </w:p>
    <w:p w:rsidR="00923AF9" w:rsidRDefault="00923AF9" w:rsidP="00923AF9">
      <w:pPr>
        <w:rPr>
          <w:i/>
        </w:rPr>
      </w:pPr>
    </w:p>
    <w:p w:rsidR="00923AF9" w:rsidRDefault="00923AF9" w:rsidP="00923AF9">
      <w:r>
        <w:t>Lord, I know I been changed</w:t>
      </w:r>
    </w:p>
    <w:p w:rsidR="00923AF9" w:rsidRDefault="00923AF9" w:rsidP="00923AF9">
      <w:pPr>
        <w:rPr>
          <w:i/>
        </w:rPr>
      </w:pPr>
      <w:r>
        <w:tab/>
      </w:r>
      <w:r>
        <w:rPr>
          <w:i/>
        </w:rPr>
        <w:t>Traditional Spiritual</w:t>
      </w:r>
    </w:p>
    <w:p w:rsidR="0004158E" w:rsidRDefault="00923AF9" w:rsidP="00C43A40">
      <w:pPr>
        <w:rPr>
          <w:i/>
        </w:rPr>
      </w:pPr>
      <w:r>
        <w:rPr>
          <w:i/>
        </w:rPr>
        <w:tab/>
      </w:r>
      <w:r w:rsidR="00F42C39">
        <w:rPr>
          <w:i/>
        </w:rPr>
        <w:t>Arr. b</w:t>
      </w:r>
      <w:r>
        <w:rPr>
          <w:i/>
        </w:rPr>
        <w:t xml:space="preserve">y Larry </w:t>
      </w:r>
      <w:proofErr w:type="spellStart"/>
      <w:r>
        <w:rPr>
          <w:i/>
        </w:rPr>
        <w:t>Shackley</w:t>
      </w:r>
      <w:proofErr w:type="spellEnd"/>
      <w:r>
        <w:rPr>
          <w:i/>
        </w:rPr>
        <w:t xml:space="preserve"> </w:t>
      </w:r>
      <w:r w:rsidR="00A217F6">
        <w:rPr>
          <w:i/>
        </w:rPr>
        <w:t>(b. 1956)</w:t>
      </w:r>
    </w:p>
    <w:p w:rsidR="00C9040C" w:rsidRDefault="00C9040C" w:rsidP="00C43A40">
      <w:pPr>
        <w:rPr>
          <w:i/>
        </w:rPr>
      </w:pPr>
    </w:p>
    <w:p w:rsidR="00C43A40" w:rsidRPr="00733F33" w:rsidRDefault="0004158E" w:rsidP="00C43A40">
      <w:pPr>
        <w:rPr>
          <w:color w:val="17365D" w:themeColor="text2" w:themeShade="BF"/>
        </w:rPr>
      </w:pP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Pr="00733F33">
        <w:rPr>
          <w:rFonts w:ascii="Wingdings" w:hAnsi="Wingdings"/>
          <w:color w:val="17365D" w:themeColor="text2" w:themeShade="BF"/>
        </w:rPr>
        <w:t></w:t>
      </w:r>
      <w:r w:rsidRPr="00733F33">
        <w:rPr>
          <w:rFonts w:ascii="Wingdings 2" w:hAnsi="Wingdings 2"/>
          <w:b/>
          <w:color w:val="000A1E"/>
        </w:rPr>
        <w:t></w:t>
      </w:r>
      <w:r w:rsidRPr="00733F33">
        <w:rPr>
          <w:rFonts w:ascii="Wingdings" w:hAnsi="Wingdings"/>
          <w:b/>
          <w:color w:val="000A1E"/>
        </w:rPr>
        <w:t></w:t>
      </w:r>
      <w:r w:rsidRPr="00733F33">
        <w:rPr>
          <w:rFonts w:ascii="Wingdings 2" w:hAnsi="Wingdings 2"/>
          <w:b/>
          <w:color w:val="000A1E"/>
        </w:rPr>
        <w:t></w:t>
      </w:r>
      <w:r w:rsidR="00C43A40" w:rsidRPr="00733F33">
        <w:rPr>
          <w:b/>
          <w:color w:val="17365D" w:themeColor="text2" w:themeShade="BF"/>
        </w:rPr>
        <w:t xml:space="preserve">    </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BE2C4B" w:rsidRPr="00733F33">
        <w:rPr>
          <w:rFonts w:ascii="Wingdings" w:hAnsi="Wingdings"/>
          <w:color w:val="17365D" w:themeColor="text2" w:themeShade="BF"/>
          <w:sz w:val="36"/>
          <w:vertAlign w:val="subscript"/>
        </w:rPr>
        <w:t></w:t>
      </w:r>
      <w:r w:rsidR="00733F33">
        <w:rPr>
          <w:rFonts w:ascii="Wingdings" w:hAnsi="Wingdings"/>
          <w:color w:val="17365D" w:themeColor="text2" w:themeShade="BF"/>
          <w:sz w:val="36"/>
          <w:vertAlign w:val="subscript"/>
        </w:rPr>
        <w:t></w:t>
      </w:r>
    </w:p>
    <w:p w:rsidR="00923AF9" w:rsidRDefault="00923AF9" w:rsidP="00923AF9">
      <w:pPr>
        <w:rPr>
          <w:b/>
        </w:rPr>
      </w:pPr>
    </w:p>
    <w:p w:rsidR="00C43A40" w:rsidRDefault="00C43A40" w:rsidP="00923AF9">
      <w:pPr>
        <w:rPr>
          <w:b/>
        </w:rPr>
      </w:pPr>
      <w:r>
        <w:rPr>
          <w:b/>
        </w:rPr>
        <w:t>High School Choir</w:t>
      </w:r>
      <w:r>
        <w:rPr>
          <w:b/>
        </w:rPr>
        <w:tab/>
      </w:r>
      <w:r>
        <w:rPr>
          <w:b/>
        </w:rPr>
        <w:tab/>
      </w:r>
      <w:r>
        <w:rPr>
          <w:b/>
        </w:rPr>
        <w:tab/>
        <w:t xml:space="preserve">Directed by Heidi </w:t>
      </w:r>
      <w:proofErr w:type="spellStart"/>
      <w:r>
        <w:rPr>
          <w:b/>
        </w:rPr>
        <w:t>Zentz</w:t>
      </w:r>
      <w:proofErr w:type="spellEnd"/>
    </w:p>
    <w:p w:rsidR="00C43A40" w:rsidRDefault="00C43A40" w:rsidP="00923AF9">
      <w:pPr>
        <w:rPr>
          <w:b/>
        </w:rPr>
      </w:pPr>
    </w:p>
    <w:p w:rsidR="00C43A40" w:rsidRDefault="00C43A40" w:rsidP="00C43A40">
      <w:pPr>
        <w:rPr>
          <w:rStyle w:val="Emphasis"/>
        </w:rPr>
      </w:pPr>
      <w:r w:rsidRPr="00C43A40">
        <w:rPr>
          <w:rStyle w:val="Emphasis"/>
          <w:i w:val="0"/>
        </w:rPr>
        <w:t>Elijah Rock</w:t>
      </w:r>
      <w:r>
        <w:rPr>
          <w:rStyle w:val="Emphasis"/>
        </w:rPr>
        <w:t xml:space="preserve">            </w:t>
      </w:r>
      <w:r>
        <w:rPr>
          <w:rStyle w:val="Emphasis"/>
        </w:rPr>
        <w:tab/>
      </w:r>
    </w:p>
    <w:p w:rsidR="00C43A40" w:rsidRDefault="00C43A40" w:rsidP="00C43A40">
      <w:pPr>
        <w:rPr>
          <w:rStyle w:val="Strong"/>
          <w:rFonts w:eastAsiaTheme="majorEastAsia"/>
          <w:b w:val="0"/>
        </w:rPr>
      </w:pPr>
      <w:r>
        <w:rPr>
          <w:rStyle w:val="Emphasis"/>
        </w:rPr>
        <w:tab/>
        <w:t xml:space="preserve">African-American </w:t>
      </w:r>
      <w:r w:rsidRPr="00C43A40">
        <w:rPr>
          <w:rStyle w:val="Strong"/>
          <w:rFonts w:eastAsiaTheme="majorEastAsia"/>
          <w:b w:val="0"/>
          <w:i/>
        </w:rPr>
        <w:t>Spiritual</w:t>
      </w:r>
    </w:p>
    <w:p w:rsidR="00C43A40" w:rsidRDefault="00C43A40" w:rsidP="00C43A40">
      <w:pPr>
        <w:rPr>
          <w:rStyle w:val="Strong"/>
          <w:rFonts w:eastAsiaTheme="majorEastAsia"/>
          <w:i/>
        </w:rPr>
      </w:pPr>
      <w:r>
        <w:rPr>
          <w:rStyle w:val="Strong"/>
          <w:rFonts w:eastAsiaTheme="majorEastAsia"/>
          <w:b w:val="0"/>
        </w:rPr>
        <w:tab/>
      </w:r>
      <w:r>
        <w:rPr>
          <w:rStyle w:val="Strong"/>
          <w:rFonts w:eastAsiaTheme="majorEastAsia"/>
          <w:b w:val="0"/>
          <w:i/>
        </w:rPr>
        <w:t>A</w:t>
      </w:r>
      <w:r w:rsidRPr="00C43A40">
        <w:rPr>
          <w:rStyle w:val="Strong"/>
          <w:rFonts w:eastAsiaTheme="majorEastAsia"/>
          <w:b w:val="0"/>
          <w:i/>
        </w:rPr>
        <w:t>rr. Moses Hogan (1957-2003)</w:t>
      </w:r>
      <w:r w:rsidRPr="00C43A40">
        <w:rPr>
          <w:rStyle w:val="Strong"/>
          <w:rFonts w:eastAsiaTheme="majorEastAsia"/>
          <w:i/>
        </w:rPr>
        <w:t xml:space="preserve"> </w:t>
      </w:r>
    </w:p>
    <w:p w:rsidR="003C5CFC" w:rsidRPr="003C5CFC" w:rsidRDefault="003C5CFC" w:rsidP="00C43A40">
      <w:pPr>
        <w:rPr>
          <w:rStyle w:val="Strong"/>
          <w:rFonts w:eastAsiaTheme="majorEastAsia"/>
        </w:rPr>
      </w:pPr>
    </w:p>
    <w:p w:rsidR="00C13A69" w:rsidRDefault="00C13A69" w:rsidP="00C13A69">
      <w:pPr>
        <w:rPr>
          <w:i/>
        </w:rPr>
      </w:pPr>
      <w:proofErr w:type="spellStart"/>
      <w:r w:rsidRPr="003C5CFC">
        <w:t>Dirait</w:t>
      </w:r>
      <w:proofErr w:type="spellEnd"/>
      <w:r w:rsidRPr="003C5CFC">
        <w:t>-ton</w:t>
      </w:r>
      <w:r>
        <w:rPr>
          <w:i/>
        </w:rPr>
        <w:t xml:space="preserve"> </w:t>
      </w:r>
      <w:r>
        <w:t xml:space="preserve"> </w:t>
      </w:r>
      <w:r>
        <w:tab/>
      </w:r>
      <w:r>
        <w:tab/>
      </w:r>
      <w:r>
        <w:tab/>
      </w:r>
      <w:r>
        <w:tab/>
      </w:r>
      <w:r>
        <w:tab/>
      </w:r>
      <w:r>
        <w:tab/>
      </w:r>
      <w:r>
        <w:tab/>
      </w:r>
      <w:r>
        <w:tab/>
      </w:r>
      <w:r w:rsidRPr="003C5CFC">
        <w:rPr>
          <w:i/>
        </w:rPr>
        <w:t xml:space="preserve">Morten </w:t>
      </w:r>
      <w:proofErr w:type="spellStart"/>
      <w:r w:rsidRPr="003C5CFC">
        <w:rPr>
          <w:i/>
        </w:rPr>
        <w:t>Lauridsen</w:t>
      </w:r>
      <w:proofErr w:type="spellEnd"/>
      <w:r w:rsidRPr="003C5CFC">
        <w:rPr>
          <w:i/>
        </w:rPr>
        <w:t xml:space="preserve"> (</w:t>
      </w:r>
      <w:r w:rsidR="003C5CFC">
        <w:rPr>
          <w:i/>
        </w:rPr>
        <w:t xml:space="preserve">b. </w:t>
      </w:r>
      <w:r w:rsidRPr="003C5CFC">
        <w:rPr>
          <w:i/>
        </w:rPr>
        <w:t>1943)</w:t>
      </w:r>
    </w:p>
    <w:p w:rsidR="003C5CFC" w:rsidRDefault="003C5CFC" w:rsidP="00C13A69">
      <w:pPr>
        <w:rPr>
          <w:i/>
        </w:rPr>
      </w:pPr>
    </w:p>
    <w:p w:rsidR="003C5CFC" w:rsidRDefault="003C5CFC" w:rsidP="003C5CFC">
      <w:pPr>
        <w:rPr>
          <w:rFonts w:cs="Times New Roman"/>
          <w:i/>
        </w:rPr>
      </w:pPr>
      <w:r w:rsidRPr="003C5CFC">
        <w:t xml:space="preserve">There Will Be Rest </w:t>
      </w:r>
      <w:r w:rsidRPr="003C5CFC">
        <w:tab/>
      </w:r>
      <w:r w:rsidRPr="003C5CFC">
        <w:rPr>
          <w:i/>
        </w:rPr>
        <w:tab/>
      </w:r>
      <w:r w:rsidRPr="003C5CFC">
        <w:rPr>
          <w:i/>
        </w:rPr>
        <w:tab/>
      </w:r>
      <w:r w:rsidRPr="003C5CFC">
        <w:rPr>
          <w:rFonts w:cs="Times New Roman"/>
          <w:i/>
        </w:rPr>
        <w:t xml:space="preserve"> </w:t>
      </w:r>
      <w:r w:rsidRPr="003C5CFC">
        <w:rPr>
          <w:rFonts w:cs="Times New Roman"/>
          <w:i/>
        </w:rPr>
        <w:t></w:t>
      </w:r>
      <w:r w:rsidRPr="003C5CFC">
        <w:rPr>
          <w:rFonts w:cs="Times New Roman"/>
          <w:i/>
        </w:rPr>
        <w:tab/>
      </w:r>
      <w:r>
        <w:rPr>
          <w:rFonts w:cs="Times New Roman"/>
          <w:i/>
        </w:rPr>
        <w:t xml:space="preserve">Poem by </w:t>
      </w:r>
      <w:r w:rsidRPr="003C5CFC">
        <w:rPr>
          <w:rFonts w:cs="Times New Roman"/>
          <w:i/>
        </w:rPr>
        <w:t>Sara Teasdale (1884-1933)</w:t>
      </w:r>
    </w:p>
    <w:p w:rsidR="005C4EBB" w:rsidRPr="005C4EBB" w:rsidRDefault="003C5CFC" w:rsidP="005C4EBB">
      <w:pPr>
        <w:rPr>
          <w:rFonts w:cs="Times New Roman"/>
          <w:i/>
        </w:rPr>
      </w:pPr>
      <w:r>
        <w:rPr>
          <w:rFonts w:cs="Times New Roman"/>
          <w:i/>
        </w:rPr>
        <w:tab/>
        <w:t xml:space="preserve">Music by </w:t>
      </w:r>
      <w:r w:rsidRPr="003C5CFC">
        <w:rPr>
          <w:rFonts w:cs="Times New Roman"/>
          <w:i/>
        </w:rPr>
        <w:t xml:space="preserve">Frank </w:t>
      </w:r>
      <w:proofErr w:type="spellStart"/>
      <w:r w:rsidRPr="003C5CFC">
        <w:rPr>
          <w:rFonts w:cs="Times New Roman"/>
          <w:i/>
        </w:rPr>
        <w:t>Ticheli</w:t>
      </w:r>
      <w:proofErr w:type="spellEnd"/>
      <w:r w:rsidRPr="003C5CFC">
        <w:rPr>
          <w:rFonts w:cs="Times New Roman"/>
          <w:i/>
        </w:rPr>
        <w:t xml:space="preserve"> (b.1958)</w:t>
      </w:r>
    </w:p>
    <w:p w:rsidR="005C4EBB" w:rsidRPr="005C4EBB" w:rsidRDefault="0004158E" w:rsidP="005C4EBB">
      <w:pPr>
        <w:pStyle w:val="Heading1"/>
        <w:jc w:val="center"/>
        <w:rPr>
          <w:color w:val="C00000"/>
        </w:rPr>
      </w:pPr>
      <w:r w:rsidRPr="0004158E">
        <w:rPr>
          <w:rFonts w:ascii="Wingdings 2" w:hAnsi="Wingdings 2"/>
          <w:color w:val="C00000"/>
        </w:rPr>
        <w:lastRenderedPageBreak/>
        <w:t></w:t>
      </w:r>
      <w:r w:rsidRPr="0004158E">
        <w:rPr>
          <w:rStyle w:val="IntenseReference"/>
          <w:color w:val="C00000"/>
        </w:rPr>
        <w:t>Intermission</w:t>
      </w:r>
      <w:r w:rsidRPr="0004158E">
        <w:rPr>
          <w:rFonts w:ascii="Wingdings 2" w:hAnsi="Wingdings 2"/>
          <w:color w:val="C00000"/>
        </w:rPr>
        <w:t></w:t>
      </w:r>
      <w:r w:rsidRPr="0004158E">
        <w:rPr>
          <w:color w:val="C00000"/>
        </w:rPr>
        <w:t xml:space="preserve"> </w:t>
      </w:r>
    </w:p>
    <w:p w:rsidR="005C4EBB" w:rsidRPr="005C4EBB" w:rsidRDefault="005C4EBB" w:rsidP="005C4EBB"/>
    <w:p w:rsidR="005C4EBB" w:rsidRDefault="005C4EBB" w:rsidP="00733F33">
      <w:pPr>
        <w:rPr>
          <w:b/>
        </w:rPr>
      </w:pPr>
    </w:p>
    <w:p w:rsidR="00733F33" w:rsidRDefault="00733F33" w:rsidP="00733F33">
      <w:pPr>
        <w:rPr>
          <w:b/>
        </w:rPr>
      </w:pPr>
      <w:r>
        <w:rPr>
          <w:b/>
        </w:rPr>
        <w:t>World Music Choir</w:t>
      </w:r>
      <w:r>
        <w:rPr>
          <w:b/>
        </w:rPr>
        <w:tab/>
      </w:r>
      <w:r>
        <w:rPr>
          <w:b/>
        </w:rPr>
        <w:tab/>
      </w:r>
      <w:r>
        <w:rPr>
          <w:b/>
        </w:rPr>
        <w:tab/>
      </w:r>
      <w:r>
        <w:rPr>
          <w:b/>
        </w:rPr>
        <w:t xml:space="preserve">Directed by Jen </w:t>
      </w:r>
      <w:proofErr w:type="spellStart"/>
      <w:r>
        <w:rPr>
          <w:b/>
        </w:rPr>
        <w:t>Chignola</w:t>
      </w:r>
      <w:proofErr w:type="spellEnd"/>
    </w:p>
    <w:p w:rsidR="00733F33" w:rsidRDefault="00733F33" w:rsidP="00733F33">
      <w:pPr>
        <w:jc w:val="center"/>
      </w:pPr>
    </w:p>
    <w:p w:rsidR="00733F33" w:rsidRDefault="00733F33" w:rsidP="00733F33">
      <w:proofErr w:type="spellStart"/>
      <w:r w:rsidRPr="00733F33">
        <w:t>Chindia</w:t>
      </w:r>
      <w:proofErr w:type="spellEnd"/>
      <w:r>
        <w:tab/>
      </w:r>
      <w:r>
        <w:tab/>
      </w:r>
      <w:r>
        <w:tab/>
      </w:r>
      <w:r>
        <w:tab/>
      </w:r>
      <w:r>
        <w:tab/>
      </w:r>
      <w:r>
        <w:tab/>
      </w:r>
      <w:r>
        <w:tab/>
      </w:r>
      <w:r>
        <w:tab/>
      </w:r>
    </w:p>
    <w:p w:rsidR="00733F33" w:rsidRPr="00733F33" w:rsidRDefault="00733F33" w:rsidP="00733F33">
      <w:pPr>
        <w:rPr>
          <w:i/>
        </w:rPr>
      </w:pPr>
      <w:r>
        <w:tab/>
      </w:r>
      <w:r>
        <w:rPr>
          <w:i/>
        </w:rPr>
        <w:t>Traditional Romanian</w:t>
      </w:r>
    </w:p>
    <w:p w:rsidR="00733F33" w:rsidRDefault="00733F33" w:rsidP="00733F33">
      <w:pPr>
        <w:rPr>
          <w:rStyle w:val="st"/>
        </w:rPr>
      </w:pPr>
      <w:r>
        <w:tab/>
      </w:r>
      <w:r w:rsidRPr="00733F33">
        <w:rPr>
          <w:i/>
        </w:rPr>
        <w:t>Arr.</w:t>
      </w:r>
      <w:r>
        <w:t xml:space="preserve"> </w:t>
      </w:r>
      <w:r w:rsidR="002565E2" w:rsidRPr="002565E2">
        <w:rPr>
          <w:i/>
        </w:rPr>
        <w:t xml:space="preserve">by </w:t>
      </w:r>
      <w:proofErr w:type="spellStart"/>
      <w:r w:rsidRPr="00733F33">
        <w:rPr>
          <w:i/>
        </w:rPr>
        <w:t>Alexandru</w:t>
      </w:r>
      <w:proofErr w:type="spellEnd"/>
      <w:r w:rsidRPr="00733F33">
        <w:rPr>
          <w:i/>
        </w:rPr>
        <w:t xml:space="preserve"> </w:t>
      </w:r>
      <w:proofErr w:type="spellStart"/>
      <w:r w:rsidRPr="00733F33">
        <w:rPr>
          <w:i/>
        </w:rPr>
        <w:t>Pascaru</w:t>
      </w:r>
      <w:proofErr w:type="spellEnd"/>
      <w:r>
        <w:t xml:space="preserve"> </w:t>
      </w:r>
      <w:r w:rsidRPr="005C4EBB">
        <w:rPr>
          <w:i/>
        </w:rPr>
        <w:t>(</w:t>
      </w:r>
      <w:r w:rsidRPr="005C4EBB">
        <w:rPr>
          <w:rStyle w:val="st"/>
          <w:i/>
        </w:rPr>
        <w:t>1920-1989)</w:t>
      </w:r>
    </w:p>
    <w:p w:rsidR="00733F33" w:rsidRDefault="00733F33" w:rsidP="00733F33">
      <w:pPr>
        <w:rPr>
          <w:rStyle w:val="st"/>
        </w:rPr>
      </w:pPr>
    </w:p>
    <w:p w:rsidR="00733F33" w:rsidRDefault="00733F33" w:rsidP="00733F33">
      <w:pPr>
        <w:rPr>
          <w:rStyle w:val="st"/>
        </w:rPr>
      </w:pPr>
      <w:r w:rsidRPr="00733F33">
        <w:rPr>
          <w:rStyle w:val="st"/>
        </w:rPr>
        <w:t>Horizons</w:t>
      </w:r>
      <w:r>
        <w:rPr>
          <w:rStyle w:val="st"/>
          <w:i/>
        </w:rPr>
        <w:tab/>
      </w:r>
      <w:r>
        <w:rPr>
          <w:rStyle w:val="st"/>
          <w:i/>
        </w:rPr>
        <w:tab/>
      </w:r>
      <w:r>
        <w:rPr>
          <w:rStyle w:val="st"/>
          <w:i/>
        </w:rPr>
        <w:tab/>
      </w:r>
      <w:r>
        <w:rPr>
          <w:rStyle w:val="st"/>
          <w:i/>
        </w:rPr>
        <w:tab/>
      </w:r>
      <w:r>
        <w:rPr>
          <w:rStyle w:val="st"/>
          <w:i/>
        </w:rPr>
        <w:tab/>
      </w:r>
      <w:r>
        <w:rPr>
          <w:rStyle w:val="st"/>
          <w:i/>
        </w:rPr>
        <w:tab/>
      </w:r>
      <w:r>
        <w:rPr>
          <w:rStyle w:val="st"/>
          <w:i/>
        </w:rPr>
        <w:tab/>
      </w:r>
      <w:r>
        <w:rPr>
          <w:rStyle w:val="st"/>
          <w:i/>
        </w:rPr>
        <w:tab/>
      </w:r>
      <w:r w:rsidRPr="00733F33">
        <w:rPr>
          <w:rStyle w:val="st"/>
          <w:i/>
        </w:rPr>
        <w:t xml:space="preserve">Peter Louis Van </w:t>
      </w:r>
      <w:proofErr w:type="spellStart"/>
      <w:r w:rsidRPr="00733F33">
        <w:rPr>
          <w:rStyle w:val="st"/>
          <w:i/>
        </w:rPr>
        <w:t>Dijk</w:t>
      </w:r>
      <w:proofErr w:type="spellEnd"/>
      <w:r>
        <w:rPr>
          <w:rStyle w:val="st"/>
        </w:rPr>
        <w:t xml:space="preserve"> </w:t>
      </w:r>
      <w:r w:rsidRPr="00733F33">
        <w:rPr>
          <w:rStyle w:val="st"/>
          <w:i/>
        </w:rPr>
        <w:t>(b. 1953)</w:t>
      </w:r>
    </w:p>
    <w:p w:rsidR="00733F33" w:rsidRDefault="00733F33" w:rsidP="00733F33">
      <w:pPr>
        <w:rPr>
          <w:rStyle w:val="st"/>
        </w:rPr>
      </w:pPr>
    </w:p>
    <w:p w:rsidR="00733F33" w:rsidRDefault="00733F33" w:rsidP="00733F33">
      <w:pPr>
        <w:rPr>
          <w:rStyle w:val="st"/>
          <w:i/>
        </w:rPr>
      </w:pPr>
      <w:proofErr w:type="spellStart"/>
      <w:r w:rsidRPr="00733F33">
        <w:rPr>
          <w:rStyle w:val="st"/>
        </w:rPr>
        <w:t>Yih’yu</w:t>
      </w:r>
      <w:proofErr w:type="spellEnd"/>
      <w:r w:rsidRPr="00733F33">
        <w:rPr>
          <w:rStyle w:val="st"/>
        </w:rPr>
        <w:t xml:space="preserve"> </w:t>
      </w:r>
      <w:proofErr w:type="spellStart"/>
      <w:r w:rsidRPr="00733F33">
        <w:rPr>
          <w:rStyle w:val="st"/>
        </w:rPr>
        <w:t>L’ratson</w:t>
      </w:r>
      <w:proofErr w:type="spellEnd"/>
      <w:r w:rsidRPr="00733F33">
        <w:rPr>
          <w:rStyle w:val="st"/>
          <w:i/>
        </w:rPr>
        <w:tab/>
      </w:r>
      <w:r w:rsidRPr="00733F33">
        <w:rPr>
          <w:rStyle w:val="st"/>
          <w:i/>
        </w:rPr>
        <w:tab/>
      </w:r>
      <w:r w:rsidRPr="00733F33">
        <w:rPr>
          <w:rStyle w:val="st"/>
          <w:i/>
        </w:rPr>
        <w:tab/>
      </w:r>
      <w:r w:rsidRPr="00733F33">
        <w:rPr>
          <w:rStyle w:val="st"/>
          <w:i/>
        </w:rPr>
        <w:tab/>
      </w:r>
      <w:r w:rsidRPr="00733F33">
        <w:rPr>
          <w:rStyle w:val="st"/>
          <w:i/>
        </w:rPr>
        <w:tab/>
      </w:r>
      <w:r w:rsidRPr="00733F33">
        <w:rPr>
          <w:rStyle w:val="st"/>
          <w:i/>
        </w:rPr>
        <w:tab/>
      </w:r>
      <w:r w:rsidRPr="00733F33">
        <w:rPr>
          <w:rStyle w:val="st"/>
          <w:i/>
        </w:rPr>
        <w:tab/>
      </w:r>
    </w:p>
    <w:p w:rsidR="00733F33" w:rsidRDefault="00733F33" w:rsidP="00733F33">
      <w:pPr>
        <w:rPr>
          <w:rStyle w:val="st"/>
          <w:i/>
        </w:rPr>
      </w:pPr>
      <w:r>
        <w:rPr>
          <w:rStyle w:val="st"/>
          <w:i/>
        </w:rPr>
        <w:tab/>
        <w:t>Traditional Hebrew Sabbatical Prayer</w:t>
      </w:r>
    </w:p>
    <w:p w:rsidR="00733F33" w:rsidRPr="00733F33" w:rsidRDefault="00733F33" w:rsidP="00733F33">
      <w:pPr>
        <w:rPr>
          <w:rStyle w:val="st"/>
          <w:i/>
        </w:rPr>
      </w:pPr>
      <w:r>
        <w:rPr>
          <w:rStyle w:val="st"/>
          <w:i/>
        </w:rPr>
        <w:tab/>
        <w:t>A</w:t>
      </w:r>
      <w:r w:rsidRPr="00733F33">
        <w:rPr>
          <w:rStyle w:val="st"/>
          <w:i/>
        </w:rPr>
        <w:t>rr. by Stanley M. Hoffman</w:t>
      </w:r>
      <w:r w:rsidRPr="00733F33">
        <w:rPr>
          <w:rStyle w:val="st"/>
          <w:i/>
        </w:rPr>
        <w:t xml:space="preserve"> </w:t>
      </w:r>
      <w:r w:rsidRPr="00733F33">
        <w:rPr>
          <w:rStyle w:val="st"/>
          <w:i/>
        </w:rPr>
        <w:t>(b.1959)</w:t>
      </w:r>
    </w:p>
    <w:p w:rsidR="00733F33" w:rsidRDefault="00733F33" w:rsidP="00733F33">
      <w:pPr>
        <w:rPr>
          <w:rStyle w:val="st"/>
        </w:rPr>
      </w:pPr>
    </w:p>
    <w:p w:rsidR="00733F33" w:rsidRDefault="00733F33" w:rsidP="00733F33">
      <w:pPr>
        <w:rPr>
          <w:rStyle w:val="st"/>
          <w:i/>
        </w:rPr>
      </w:pPr>
      <w:proofErr w:type="spellStart"/>
      <w:r w:rsidRPr="00733F33">
        <w:rPr>
          <w:rStyle w:val="st"/>
        </w:rPr>
        <w:t>Candomble</w:t>
      </w:r>
      <w:proofErr w:type="spellEnd"/>
      <w:r w:rsidRPr="00733F33">
        <w:rPr>
          <w:rStyle w:val="st"/>
          <w:i/>
        </w:rPr>
        <w:tab/>
      </w:r>
      <w:r w:rsidRPr="00733F33">
        <w:rPr>
          <w:rStyle w:val="st"/>
          <w:i/>
        </w:rPr>
        <w:tab/>
      </w:r>
      <w:r w:rsidRPr="00733F33">
        <w:rPr>
          <w:rStyle w:val="st"/>
          <w:i/>
        </w:rPr>
        <w:tab/>
      </w:r>
      <w:r w:rsidRPr="00733F33">
        <w:rPr>
          <w:rStyle w:val="st"/>
          <w:i/>
        </w:rPr>
        <w:tab/>
      </w:r>
      <w:r w:rsidRPr="00733F33">
        <w:rPr>
          <w:rStyle w:val="st"/>
          <w:i/>
        </w:rPr>
        <w:tab/>
      </w:r>
      <w:r w:rsidRPr="00733F33">
        <w:rPr>
          <w:rStyle w:val="st"/>
          <w:i/>
        </w:rPr>
        <w:tab/>
      </w:r>
      <w:r w:rsidRPr="00733F33">
        <w:rPr>
          <w:rStyle w:val="st"/>
          <w:i/>
        </w:rPr>
        <w:tab/>
      </w:r>
      <w:r w:rsidRPr="00733F33">
        <w:rPr>
          <w:rStyle w:val="st"/>
          <w:i/>
        </w:rPr>
        <w:tab/>
      </w:r>
    </w:p>
    <w:p w:rsidR="00733F33" w:rsidRDefault="00733F33" w:rsidP="00733F33">
      <w:pPr>
        <w:rPr>
          <w:rStyle w:val="st"/>
          <w:i/>
        </w:rPr>
      </w:pPr>
      <w:r>
        <w:rPr>
          <w:rStyle w:val="st"/>
          <w:i/>
        </w:rPr>
        <w:tab/>
        <w:t>Traditional Uruguay</w:t>
      </w:r>
    </w:p>
    <w:p w:rsidR="00733F33" w:rsidRPr="00733F33" w:rsidRDefault="00733F33" w:rsidP="00733F33">
      <w:pPr>
        <w:rPr>
          <w:rStyle w:val="st"/>
          <w:i/>
        </w:rPr>
      </w:pPr>
      <w:r>
        <w:rPr>
          <w:rStyle w:val="st"/>
          <w:i/>
        </w:rPr>
        <w:tab/>
      </w:r>
      <w:r w:rsidRPr="00733F33">
        <w:rPr>
          <w:rStyle w:val="st"/>
          <w:i/>
        </w:rPr>
        <w:t xml:space="preserve">Oscar </w:t>
      </w:r>
      <w:proofErr w:type="spellStart"/>
      <w:r w:rsidRPr="00733F33">
        <w:rPr>
          <w:rStyle w:val="st"/>
          <w:i/>
        </w:rPr>
        <w:t>Escalada</w:t>
      </w:r>
      <w:proofErr w:type="spellEnd"/>
      <w:r w:rsidRPr="00733F33">
        <w:rPr>
          <w:rStyle w:val="st"/>
          <w:i/>
        </w:rPr>
        <w:t xml:space="preserve"> </w:t>
      </w:r>
      <w:r w:rsidRPr="00733F33">
        <w:rPr>
          <w:rStyle w:val="st"/>
          <w:i/>
        </w:rPr>
        <w:t>(b. 1945)</w:t>
      </w:r>
    </w:p>
    <w:p w:rsidR="00733F33" w:rsidRDefault="00733F33" w:rsidP="00733F33">
      <w:pPr>
        <w:rPr>
          <w:rStyle w:val="st"/>
        </w:rPr>
      </w:pPr>
    </w:p>
    <w:p w:rsidR="00733F33" w:rsidRDefault="00733F33" w:rsidP="00733F33">
      <w:pPr>
        <w:rPr>
          <w:rStyle w:val="st"/>
          <w:i/>
        </w:rPr>
      </w:pPr>
      <w:proofErr w:type="spellStart"/>
      <w:r w:rsidRPr="00733F33">
        <w:rPr>
          <w:rStyle w:val="st"/>
        </w:rPr>
        <w:t>Pokpok</w:t>
      </w:r>
      <w:proofErr w:type="spellEnd"/>
      <w:r w:rsidRPr="00733F33">
        <w:rPr>
          <w:rStyle w:val="st"/>
        </w:rPr>
        <w:t xml:space="preserve"> </w:t>
      </w:r>
      <w:proofErr w:type="spellStart"/>
      <w:r w:rsidRPr="00733F33">
        <w:rPr>
          <w:rStyle w:val="st"/>
        </w:rPr>
        <w:t>Alimpako</w:t>
      </w:r>
      <w:proofErr w:type="spellEnd"/>
      <w:r w:rsidRPr="00733F33">
        <w:rPr>
          <w:rStyle w:val="st"/>
          <w:i/>
        </w:rPr>
        <w:t xml:space="preserve"> </w:t>
      </w:r>
    </w:p>
    <w:p w:rsidR="00733F33" w:rsidRPr="00733F33" w:rsidRDefault="00733F33" w:rsidP="00733F33">
      <w:pPr>
        <w:rPr>
          <w:rStyle w:val="st"/>
          <w:i/>
        </w:rPr>
      </w:pPr>
      <w:r>
        <w:rPr>
          <w:rStyle w:val="st"/>
          <w:i/>
        </w:rPr>
        <w:tab/>
        <w:t xml:space="preserve">Traditional </w:t>
      </w:r>
      <w:proofErr w:type="spellStart"/>
      <w:r>
        <w:rPr>
          <w:rStyle w:val="st"/>
          <w:i/>
        </w:rPr>
        <w:t>Maranao</w:t>
      </w:r>
      <w:proofErr w:type="spellEnd"/>
      <w:r>
        <w:rPr>
          <w:rStyle w:val="st"/>
          <w:i/>
        </w:rPr>
        <w:t xml:space="preserve"> (Philippines)</w:t>
      </w:r>
      <w:r w:rsidR="00634C75">
        <w:rPr>
          <w:rStyle w:val="st"/>
          <w:i/>
        </w:rPr>
        <w:tab/>
      </w:r>
      <w:r w:rsidR="00634C75">
        <w:rPr>
          <w:rStyle w:val="st"/>
          <w:i/>
        </w:rPr>
        <w:tab/>
      </w:r>
      <w:r w:rsidR="00634C75">
        <w:rPr>
          <w:rStyle w:val="st"/>
          <w:i/>
        </w:rPr>
        <w:tab/>
      </w:r>
      <w:r w:rsidR="00634C75">
        <w:rPr>
          <w:rStyle w:val="st"/>
          <w:i/>
        </w:rPr>
        <w:tab/>
      </w:r>
      <w:r w:rsidR="00634C75">
        <w:rPr>
          <w:rStyle w:val="st"/>
          <w:i/>
        </w:rPr>
        <w:tab/>
      </w:r>
      <w:r w:rsidR="002565E2">
        <w:rPr>
          <w:rStyle w:val="st"/>
          <w:i/>
        </w:rPr>
        <w:t>A</w:t>
      </w:r>
      <w:r w:rsidRPr="00733F33">
        <w:rPr>
          <w:rStyle w:val="st"/>
          <w:i/>
        </w:rPr>
        <w:t>rr. by Francisco Feliciano</w:t>
      </w:r>
      <w:r w:rsidRPr="00733F33">
        <w:rPr>
          <w:rStyle w:val="st"/>
          <w:i/>
        </w:rPr>
        <w:t xml:space="preserve"> </w:t>
      </w:r>
      <w:r w:rsidRPr="00733F33">
        <w:rPr>
          <w:rStyle w:val="st"/>
          <w:i/>
        </w:rPr>
        <w:t>(b. 1941)</w:t>
      </w:r>
    </w:p>
    <w:p w:rsidR="0004158E" w:rsidRPr="0004158E" w:rsidRDefault="0004158E" w:rsidP="003C5CFC">
      <w:pPr>
        <w:rPr>
          <w:rFonts w:cs="Times New Roman"/>
        </w:rPr>
      </w:pPr>
    </w:p>
    <w:p w:rsidR="00C9040C" w:rsidRPr="00733F33" w:rsidRDefault="00C9040C" w:rsidP="00C9040C">
      <w:pPr>
        <w:rPr>
          <w:color w:val="17365D" w:themeColor="text2" w:themeShade="BF"/>
        </w:rPr>
      </w:pP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00890126">
        <w:rPr>
          <w:rFonts w:ascii="Wingdings" w:hAnsi="Wingdings"/>
          <w:color w:val="17365D" w:themeColor="text2" w:themeShade="BF"/>
          <w:sz w:val="36"/>
          <w:vertAlign w:val="subscript"/>
        </w:rPr>
        <w:t></w:t>
      </w:r>
      <w:r w:rsidRPr="00733F33">
        <w:rPr>
          <w:rFonts w:ascii="Wingdings" w:hAnsi="Wingdings"/>
          <w:color w:val="17365D" w:themeColor="text2" w:themeShade="BF"/>
        </w:rPr>
        <w:t></w:t>
      </w:r>
      <w:r w:rsidRPr="00733F33">
        <w:rPr>
          <w:rFonts w:ascii="Wingdings 2" w:hAnsi="Wingdings 2"/>
          <w:b/>
          <w:color w:val="000A1E"/>
        </w:rPr>
        <w:t></w:t>
      </w:r>
      <w:r w:rsidRPr="00733F33">
        <w:rPr>
          <w:rFonts w:ascii="Wingdings" w:hAnsi="Wingdings"/>
          <w:b/>
          <w:color w:val="000A1E"/>
        </w:rPr>
        <w:t></w:t>
      </w:r>
      <w:r w:rsidRPr="00733F33">
        <w:rPr>
          <w:rFonts w:ascii="Wingdings 2" w:hAnsi="Wingdings 2"/>
          <w:b/>
          <w:color w:val="000A1E"/>
        </w:rPr>
        <w:t></w:t>
      </w:r>
      <w:r w:rsidRPr="00733F33">
        <w:rPr>
          <w:b/>
          <w:color w:val="17365D" w:themeColor="text2" w:themeShade="BF"/>
        </w:rPr>
        <w:t xml:space="preserve">    </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p>
    <w:p w:rsidR="003C5CFC" w:rsidRPr="003C5CFC" w:rsidRDefault="003C5CFC" w:rsidP="00C13A69"/>
    <w:p w:rsidR="00376B9E" w:rsidRDefault="00C9040C" w:rsidP="00376B9E">
      <w:pPr>
        <w:rPr>
          <w:b/>
          <w:iCs/>
        </w:rPr>
      </w:pPr>
      <w:r>
        <w:rPr>
          <w:b/>
          <w:iCs/>
        </w:rPr>
        <w:t>High School Orchestra</w:t>
      </w:r>
      <w:r>
        <w:rPr>
          <w:b/>
          <w:iCs/>
        </w:rPr>
        <w:tab/>
      </w:r>
      <w:r>
        <w:rPr>
          <w:b/>
          <w:iCs/>
        </w:rPr>
        <w:tab/>
        <w:t xml:space="preserve">Directed by August </w:t>
      </w:r>
      <w:proofErr w:type="spellStart"/>
      <w:r>
        <w:rPr>
          <w:b/>
          <w:iCs/>
        </w:rPr>
        <w:t>Torsilieri</w:t>
      </w:r>
      <w:proofErr w:type="spellEnd"/>
    </w:p>
    <w:p w:rsidR="00376B9E" w:rsidRPr="00376B9E" w:rsidRDefault="00376B9E" w:rsidP="00376B9E">
      <w:pPr>
        <w:rPr>
          <w:rFonts w:cs="Times New Roman"/>
          <w:b/>
          <w:iCs/>
          <w:szCs w:val="24"/>
        </w:rPr>
      </w:pPr>
    </w:p>
    <w:p w:rsidR="00376B9E" w:rsidRPr="00376B9E" w:rsidRDefault="00376B9E" w:rsidP="00376B9E">
      <w:pPr>
        <w:rPr>
          <w:rFonts w:cs="Times New Roman"/>
          <w:szCs w:val="24"/>
        </w:rPr>
      </w:pPr>
      <w:r w:rsidRPr="00376B9E">
        <w:rPr>
          <w:rFonts w:cs="Times New Roman"/>
          <w:szCs w:val="24"/>
        </w:rPr>
        <w:t xml:space="preserve">Water Music Suite 2 </w:t>
      </w:r>
      <w:r w:rsidRPr="00376B9E">
        <w:rPr>
          <w:rFonts w:cs="Times New Roman"/>
          <w:szCs w:val="24"/>
        </w:rPr>
        <w:tab/>
      </w:r>
      <w:r>
        <w:rPr>
          <w:rFonts w:cs="Times New Roman"/>
          <w:szCs w:val="24"/>
        </w:rPr>
        <w:tab/>
      </w:r>
      <w:r>
        <w:rPr>
          <w:rFonts w:cs="Times New Roman"/>
          <w:szCs w:val="24"/>
        </w:rPr>
        <w:tab/>
      </w:r>
      <w:r w:rsidRPr="00376B9E">
        <w:rPr>
          <w:rFonts w:cs="Times New Roman"/>
          <w:szCs w:val="24"/>
        </w:rPr>
        <w:t>G.F.  Handel</w:t>
      </w:r>
      <w:r w:rsidRPr="00376B9E">
        <w:rPr>
          <w:rFonts w:cs="Times New Roman"/>
          <w:szCs w:val="24"/>
        </w:rPr>
        <w:t xml:space="preserve"> </w:t>
      </w:r>
    </w:p>
    <w:p w:rsidR="00376B9E" w:rsidRPr="00376B9E" w:rsidRDefault="00376B9E" w:rsidP="00376B9E">
      <w:pPr>
        <w:rPr>
          <w:rFonts w:cs="Times New Roman"/>
          <w:b/>
          <w:iCs/>
          <w:szCs w:val="24"/>
        </w:rPr>
      </w:pPr>
      <w:r w:rsidRPr="00376B9E">
        <w:rPr>
          <w:rFonts w:cs="Times New Roman"/>
          <w:szCs w:val="24"/>
        </w:rPr>
        <w:tab/>
      </w:r>
      <w:r w:rsidRPr="00376B9E">
        <w:rPr>
          <w:rFonts w:cs="Times New Roman"/>
          <w:szCs w:val="24"/>
        </w:rPr>
        <w:tab/>
      </w:r>
      <w:r w:rsidRPr="00376B9E">
        <w:rPr>
          <w:rFonts w:cs="Times New Roman"/>
          <w:szCs w:val="24"/>
        </w:rPr>
        <w:tab/>
      </w:r>
      <w:r w:rsidRPr="00376B9E">
        <w:rPr>
          <w:rFonts w:cs="Times New Roman"/>
          <w:szCs w:val="24"/>
        </w:rPr>
        <w:tab/>
      </w:r>
      <w:r w:rsidRPr="00376B9E">
        <w:rPr>
          <w:rFonts w:cs="Times New Roman"/>
          <w:szCs w:val="24"/>
        </w:rPr>
        <w:tab/>
        <w:t>(1685-1759)</w:t>
      </w:r>
      <w:r w:rsidRPr="00376B9E">
        <w:rPr>
          <w:rFonts w:cs="Times New Roman"/>
          <w:szCs w:val="24"/>
        </w:rPr>
        <w:tab/>
      </w:r>
      <w:r w:rsidRPr="00376B9E">
        <w:rPr>
          <w:rFonts w:cs="Times New Roman"/>
          <w:szCs w:val="24"/>
        </w:rPr>
        <w:tab/>
      </w:r>
      <w:r w:rsidRPr="00376B9E">
        <w:rPr>
          <w:rFonts w:cs="Times New Roman"/>
          <w:szCs w:val="24"/>
        </w:rPr>
        <w:tab/>
      </w:r>
      <w:r w:rsidRPr="00376B9E">
        <w:rPr>
          <w:rFonts w:cs="Times New Roman"/>
          <w:szCs w:val="24"/>
        </w:rPr>
        <w:tab/>
      </w:r>
    </w:p>
    <w:p w:rsidR="00376B9E" w:rsidRPr="00376B9E" w:rsidRDefault="00376B9E" w:rsidP="00376B9E">
      <w:pPr>
        <w:pStyle w:val="ListParagraph"/>
        <w:numPr>
          <w:ilvl w:val="0"/>
          <w:numId w:val="1"/>
        </w:numPr>
        <w:rPr>
          <w:rFonts w:ascii="Times New Roman" w:hAnsi="Times New Roman" w:cs="Times New Roman"/>
          <w:i/>
          <w:sz w:val="24"/>
          <w:szCs w:val="24"/>
        </w:rPr>
      </w:pPr>
      <w:r w:rsidRPr="00376B9E">
        <w:rPr>
          <w:rFonts w:ascii="Times New Roman" w:hAnsi="Times New Roman" w:cs="Times New Roman"/>
          <w:i/>
          <w:sz w:val="24"/>
          <w:szCs w:val="24"/>
        </w:rPr>
        <w:t xml:space="preserve">Overture -Allegro </w:t>
      </w:r>
      <w:proofErr w:type="spellStart"/>
      <w:r w:rsidRPr="00376B9E">
        <w:rPr>
          <w:rFonts w:ascii="Times New Roman" w:hAnsi="Times New Roman" w:cs="Times New Roman"/>
          <w:i/>
          <w:sz w:val="24"/>
          <w:szCs w:val="24"/>
        </w:rPr>
        <w:t>Maestoso</w:t>
      </w:r>
      <w:proofErr w:type="spellEnd"/>
      <w:r w:rsidRPr="00376B9E">
        <w:rPr>
          <w:rFonts w:ascii="Times New Roman" w:hAnsi="Times New Roman" w:cs="Times New Roman"/>
          <w:i/>
          <w:sz w:val="24"/>
          <w:szCs w:val="24"/>
        </w:rPr>
        <w:t xml:space="preserve"> </w:t>
      </w:r>
    </w:p>
    <w:p w:rsidR="00376B9E" w:rsidRPr="00376B9E" w:rsidRDefault="00376B9E" w:rsidP="00376B9E">
      <w:pPr>
        <w:rPr>
          <w:rFonts w:cs="Times New Roman"/>
          <w:szCs w:val="24"/>
        </w:rPr>
      </w:pPr>
      <w:r w:rsidRPr="00376B9E">
        <w:rPr>
          <w:rFonts w:cs="Times New Roman"/>
          <w:szCs w:val="24"/>
        </w:rPr>
        <w:t>Le Petite Suite</w:t>
      </w:r>
      <w:r>
        <w:rPr>
          <w:rFonts w:cs="Times New Roman"/>
          <w:i/>
          <w:szCs w:val="24"/>
        </w:rPr>
        <w:t xml:space="preserve"> </w:t>
      </w:r>
      <w:r>
        <w:rPr>
          <w:rFonts w:cs="Times New Roman"/>
          <w:i/>
          <w:szCs w:val="24"/>
        </w:rPr>
        <w:tab/>
      </w:r>
      <w:r>
        <w:rPr>
          <w:rFonts w:cs="Times New Roman"/>
          <w:i/>
          <w:szCs w:val="24"/>
        </w:rPr>
        <w:tab/>
      </w:r>
      <w:r>
        <w:rPr>
          <w:rFonts w:cs="Times New Roman"/>
          <w:i/>
          <w:szCs w:val="24"/>
        </w:rPr>
        <w:tab/>
      </w:r>
      <w:r w:rsidRPr="00376B9E">
        <w:rPr>
          <w:rFonts w:cs="Times New Roman"/>
          <w:szCs w:val="24"/>
        </w:rPr>
        <w:t>C. Debussy</w:t>
      </w:r>
    </w:p>
    <w:p w:rsidR="00376B9E" w:rsidRPr="00376B9E" w:rsidRDefault="00376B9E" w:rsidP="00376B9E">
      <w:pPr>
        <w:rPr>
          <w:rFonts w:cs="Times New Roman"/>
          <w:szCs w:val="24"/>
        </w:rPr>
      </w:pPr>
      <w:r w:rsidRPr="00376B9E">
        <w:rPr>
          <w:rFonts w:cs="Times New Roman"/>
          <w:szCs w:val="24"/>
        </w:rPr>
        <w:tab/>
      </w:r>
      <w:r w:rsidRPr="00376B9E">
        <w:rPr>
          <w:rFonts w:cs="Times New Roman"/>
          <w:szCs w:val="24"/>
        </w:rPr>
        <w:tab/>
      </w:r>
      <w:r w:rsidRPr="00376B9E">
        <w:rPr>
          <w:rFonts w:cs="Times New Roman"/>
          <w:szCs w:val="24"/>
        </w:rPr>
        <w:tab/>
      </w:r>
      <w:r w:rsidRPr="00376B9E">
        <w:rPr>
          <w:rFonts w:cs="Times New Roman"/>
          <w:szCs w:val="24"/>
        </w:rPr>
        <w:tab/>
      </w:r>
      <w:r w:rsidRPr="00376B9E">
        <w:rPr>
          <w:rFonts w:cs="Times New Roman"/>
          <w:szCs w:val="24"/>
        </w:rPr>
        <w:tab/>
        <w:t>(1862-1918)</w:t>
      </w:r>
    </w:p>
    <w:p w:rsidR="00376B9E" w:rsidRDefault="00376B9E" w:rsidP="00376B9E">
      <w:pPr>
        <w:ind w:left="720"/>
        <w:rPr>
          <w:rFonts w:cs="Times New Roman"/>
          <w:i/>
          <w:szCs w:val="24"/>
        </w:rPr>
      </w:pPr>
    </w:p>
    <w:p w:rsidR="00376B9E" w:rsidRPr="00376B9E" w:rsidRDefault="00376B9E" w:rsidP="00376B9E">
      <w:pPr>
        <w:ind w:left="720"/>
        <w:rPr>
          <w:rFonts w:cs="Times New Roman"/>
          <w:i/>
          <w:szCs w:val="24"/>
        </w:rPr>
      </w:pPr>
      <w:r w:rsidRPr="00376B9E">
        <w:rPr>
          <w:rFonts w:cs="Times New Roman"/>
          <w:i/>
          <w:szCs w:val="24"/>
        </w:rPr>
        <w:t>II.</w:t>
      </w:r>
      <w:r w:rsidRPr="00376B9E">
        <w:rPr>
          <w:rFonts w:cs="Times New Roman"/>
          <w:i/>
          <w:szCs w:val="24"/>
        </w:rPr>
        <w:tab/>
        <w:t xml:space="preserve"> En Bateau</w:t>
      </w:r>
      <w:r w:rsidRPr="00376B9E">
        <w:rPr>
          <w:rFonts w:cs="Times New Roman"/>
          <w:i/>
          <w:szCs w:val="24"/>
        </w:rPr>
        <w:tab/>
      </w:r>
      <w:r w:rsidRPr="00376B9E">
        <w:rPr>
          <w:rFonts w:cs="Times New Roman"/>
          <w:i/>
          <w:szCs w:val="24"/>
        </w:rPr>
        <w:tab/>
      </w:r>
      <w:r w:rsidRPr="00376B9E">
        <w:rPr>
          <w:rFonts w:cs="Times New Roman"/>
          <w:i/>
          <w:szCs w:val="24"/>
        </w:rPr>
        <w:tab/>
      </w:r>
      <w:r w:rsidRPr="00376B9E">
        <w:rPr>
          <w:rFonts w:cs="Times New Roman"/>
          <w:i/>
          <w:szCs w:val="24"/>
        </w:rPr>
        <w:tab/>
      </w:r>
    </w:p>
    <w:p w:rsidR="00376B9E" w:rsidRDefault="00376B9E" w:rsidP="00376B9E">
      <w:pPr>
        <w:ind w:left="720"/>
        <w:rPr>
          <w:rFonts w:cs="Times New Roman"/>
          <w:i/>
          <w:szCs w:val="24"/>
        </w:rPr>
      </w:pPr>
      <w:r w:rsidRPr="00376B9E">
        <w:rPr>
          <w:rFonts w:cs="Times New Roman"/>
          <w:i/>
          <w:szCs w:val="24"/>
        </w:rPr>
        <w:t>III.</w:t>
      </w:r>
      <w:r w:rsidRPr="00376B9E">
        <w:rPr>
          <w:rFonts w:cs="Times New Roman"/>
          <w:i/>
          <w:szCs w:val="24"/>
        </w:rPr>
        <w:tab/>
      </w:r>
      <w:proofErr w:type="spellStart"/>
      <w:r w:rsidRPr="00376B9E">
        <w:rPr>
          <w:rFonts w:cs="Times New Roman"/>
          <w:i/>
          <w:szCs w:val="24"/>
        </w:rPr>
        <w:t>Menuet</w:t>
      </w:r>
      <w:proofErr w:type="spellEnd"/>
    </w:p>
    <w:p w:rsidR="00376B9E" w:rsidRDefault="00376B9E" w:rsidP="00376B9E">
      <w:pPr>
        <w:ind w:left="720"/>
        <w:rPr>
          <w:rFonts w:cs="Times New Roman"/>
          <w:i/>
          <w:szCs w:val="24"/>
        </w:rPr>
      </w:pPr>
    </w:p>
    <w:p w:rsidR="00376B9E" w:rsidRPr="00376B9E" w:rsidRDefault="00376B9E" w:rsidP="00376B9E">
      <w:r w:rsidRPr="00376B9E">
        <w:t>Symphony No</w:t>
      </w:r>
      <w:r w:rsidRPr="00376B9E">
        <w:t>. 3 in E flat Major “</w:t>
      </w:r>
      <w:proofErr w:type="spellStart"/>
      <w:r w:rsidRPr="00376B9E">
        <w:t>Eroica</w:t>
      </w:r>
      <w:proofErr w:type="spellEnd"/>
      <w:r w:rsidRPr="00376B9E">
        <w:t>”</w:t>
      </w:r>
      <w:r>
        <w:rPr>
          <w:i/>
        </w:rPr>
        <w:tab/>
      </w:r>
      <w:r>
        <w:rPr>
          <w:i/>
        </w:rPr>
        <w:tab/>
      </w:r>
      <w:r w:rsidRPr="00376B9E">
        <w:t>L. Beethoven</w:t>
      </w:r>
    </w:p>
    <w:p w:rsidR="00376B9E" w:rsidRPr="00376B9E" w:rsidRDefault="00376B9E" w:rsidP="00376B9E">
      <w:r w:rsidRPr="00376B9E">
        <w:tab/>
      </w:r>
      <w:r w:rsidRPr="00376B9E">
        <w:tab/>
      </w:r>
      <w:r w:rsidRPr="00376B9E">
        <w:tab/>
      </w:r>
      <w:r w:rsidRPr="00376B9E">
        <w:tab/>
      </w:r>
      <w:r w:rsidRPr="00376B9E">
        <w:tab/>
      </w:r>
      <w:r w:rsidRPr="00376B9E">
        <w:tab/>
      </w:r>
      <w:r w:rsidRPr="00376B9E">
        <w:tab/>
        <w:t>(</w:t>
      </w:r>
      <w:r w:rsidRPr="00376B9E">
        <w:rPr>
          <w:rStyle w:val="st"/>
        </w:rPr>
        <w:t>1770-1827</w:t>
      </w:r>
      <w:r w:rsidRPr="00376B9E">
        <w:rPr>
          <w:rStyle w:val="st"/>
        </w:rPr>
        <w:t>)</w:t>
      </w:r>
    </w:p>
    <w:p w:rsidR="00BE72A6" w:rsidRPr="00376B9E" w:rsidRDefault="00376B9E" w:rsidP="00376B9E">
      <w:pPr>
        <w:ind w:left="720"/>
        <w:rPr>
          <w:rFonts w:cs="Times New Roman"/>
          <w:i/>
          <w:szCs w:val="24"/>
        </w:rPr>
      </w:pPr>
      <w:r w:rsidRPr="00376B9E">
        <w:rPr>
          <w:rFonts w:cs="Times New Roman"/>
          <w:i/>
          <w:szCs w:val="24"/>
        </w:rPr>
        <w:t>III.</w:t>
      </w:r>
      <w:r w:rsidRPr="00376B9E">
        <w:rPr>
          <w:rFonts w:cs="Times New Roman"/>
          <w:i/>
          <w:szCs w:val="24"/>
        </w:rPr>
        <w:tab/>
        <w:t>Scherzo</w:t>
      </w:r>
    </w:p>
    <w:p w:rsidR="00BE72A6" w:rsidRPr="00376B9E" w:rsidRDefault="00BE72A6" w:rsidP="00BE72A6">
      <w:pPr>
        <w:pStyle w:val="Heading1"/>
        <w:jc w:val="center"/>
        <w:rPr>
          <w:color w:val="C00000"/>
          <w:sz w:val="52"/>
        </w:rPr>
      </w:pPr>
      <w:r w:rsidRPr="00376B9E">
        <w:rPr>
          <w:rFonts w:ascii="Wingdings 2" w:hAnsi="Wingdings 2"/>
          <w:color w:val="C00000"/>
          <w:sz w:val="52"/>
        </w:rPr>
        <w:t></w:t>
      </w:r>
      <w:r w:rsidRPr="00376B9E">
        <w:rPr>
          <w:rStyle w:val="IntenseReference"/>
          <w:color w:val="C00000"/>
          <w:sz w:val="52"/>
        </w:rPr>
        <w:t>Program Notes</w:t>
      </w:r>
      <w:r w:rsidRPr="00376B9E">
        <w:rPr>
          <w:rFonts w:ascii="Wingdings 2" w:hAnsi="Wingdings 2"/>
          <w:color w:val="C00000"/>
          <w:sz w:val="52"/>
        </w:rPr>
        <w:t></w:t>
      </w:r>
      <w:r w:rsidRPr="00376B9E">
        <w:rPr>
          <w:color w:val="C00000"/>
          <w:sz w:val="52"/>
        </w:rPr>
        <w:t xml:space="preserve"> </w:t>
      </w:r>
    </w:p>
    <w:p w:rsidR="004D4D2A" w:rsidRDefault="004D4D2A" w:rsidP="004D4D2A"/>
    <w:p w:rsidR="004D4D2A" w:rsidRPr="000442FA" w:rsidRDefault="004D4D2A" w:rsidP="00307B1B">
      <w:pPr>
        <w:jc w:val="center"/>
        <w:rPr>
          <w:rFonts w:ascii="Lucida Calligraphy" w:hAnsi="Lucida Calligraphy" w:cs="Times New Roman"/>
          <w:sz w:val="28"/>
        </w:rPr>
      </w:pPr>
      <w:r w:rsidRPr="000442FA">
        <w:rPr>
          <w:rFonts w:ascii="Lucida Calligraphy" w:hAnsi="Lucida Calligraphy" w:cs="Times New Roman"/>
          <w:sz w:val="28"/>
        </w:rPr>
        <w:t>Middle School Choir</w:t>
      </w:r>
    </w:p>
    <w:p w:rsidR="00BE72A6" w:rsidRDefault="00BE72A6" w:rsidP="00923AF9">
      <w:pPr>
        <w:rPr>
          <w:b/>
        </w:rPr>
      </w:pPr>
    </w:p>
    <w:p w:rsidR="004463F4" w:rsidRDefault="004463F4" w:rsidP="004463F4">
      <w:r w:rsidRPr="004463F4">
        <w:rPr>
          <w:b/>
          <w:i/>
        </w:rPr>
        <w:t>Johnson Boys</w:t>
      </w:r>
      <w:r>
        <w:t xml:space="preserve"> recalls the musical humor characteristic of many American mountain songs. Each vocal line provides interest in text, rhythm, tessitura, and contour that both compliments and contrasts with the melody, thereby making this an excellent early part-singing piece.</w:t>
      </w:r>
    </w:p>
    <w:p w:rsidR="004463F4" w:rsidRDefault="004463F4" w:rsidP="004463F4"/>
    <w:p w:rsidR="004463F4" w:rsidRDefault="004463F4" w:rsidP="004463F4">
      <w:proofErr w:type="spellStart"/>
      <w:r w:rsidRPr="004463F4">
        <w:rPr>
          <w:b/>
          <w:i/>
        </w:rPr>
        <w:t>Yemaya</w:t>
      </w:r>
      <w:proofErr w:type="spellEnd"/>
      <w:r w:rsidRPr="004463F4">
        <w:rPr>
          <w:b/>
          <w:i/>
        </w:rPr>
        <w:t xml:space="preserve"> </w:t>
      </w:r>
      <w:proofErr w:type="spellStart"/>
      <w:r w:rsidRPr="004463F4">
        <w:rPr>
          <w:b/>
          <w:i/>
        </w:rPr>
        <w:t>Asesu</w:t>
      </w:r>
      <w:proofErr w:type="spellEnd"/>
      <w:r>
        <w:t xml:space="preserve"> is a traditional sacred chant from the Santeria religion of Cuba, an adaptation of the Yoruba religion of West Africa. The use of overlapping voices and rhythms is meant to convey the hypnotic movement of the waves and tides in the ocean, which is home to the deity </w:t>
      </w:r>
      <w:proofErr w:type="spellStart"/>
      <w:r>
        <w:t>Yemaya</w:t>
      </w:r>
      <w:proofErr w:type="spellEnd"/>
      <w:r>
        <w:t xml:space="preserve">. </w:t>
      </w:r>
    </w:p>
    <w:p w:rsidR="004463F4" w:rsidRPr="00AC26AF" w:rsidRDefault="004463F4" w:rsidP="004463F4">
      <w:pPr>
        <w:rPr>
          <w:i/>
        </w:rPr>
      </w:pPr>
    </w:p>
    <w:p w:rsidR="004463F4" w:rsidRDefault="004463F4" w:rsidP="004463F4">
      <w:r w:rsidRPr="004463F4">
        <w:rPr>
          <w:b/>
          <w:i/>
        </w:rPr>
        <w:t>Dreams of Thee</w:t>
      </w:r>
      <w:r>
        <w:t xml:space="preserve"> is taken from the Romantic poem “Lines to an Indian Air” by Percy Bysshe Shelley (1792-1822) and set by Eric William Barnum. The lyric poem, which tells the tale of one who wakes, walks through a beautiful Indian night to the window of his beloved, then falls, fainting and overcome with powerful emotions. It captures the nineteenth century orientalism and exoticism. </w:t>
      </w:r>
    </w:p>
    <w:p w:rsidR="004463F4" w:rsidRDefault="004463F4" w:rsidP="004463F4"/>
    <w:p w:rsidR="004463F4" w:rsidRDefault="004463F4" w:rsidP="004463F4">
      <w:proofErr w:type="spellStart"/>
      <w:r w:rsidRPr="004463F4">
        <w:rPr>
          <w:b/>
          <w:i/>
        </w:rPr>
        <w:t>Cantique</w:t>
      </w:r>
      <w:proofErr w:type="spellEnd"/>
      <w:r w:rsidRPr="004463F4">
        <w:rPr>
          <w:b/>
          <w:i/>
        </w:rPr>
        <w:t xml:space="preserve"> De Jean Racine</w:t>
      </w:r>
      <w:r>
        <w:rPr>
          <w:i/>
        </w:rPr>
        <w:t xml:space="preserve"> </w:t>
      </w:r>
      <w:r>
        <w:t xml:space="preserve">is composed by the Romantic master of French song, Gabriel Fauré. The </w:t>
      </w:r>
      <w:proofErr w:type="spellStart"/>
      <w:r>
        <w:t>cantique</w:t>
      </w:r>
      <w:proofErr w:type="spellEnd"/>
      <w:r>
        <w:t xml:space="preserve"> or hymn is originally drawn from the Medieval Latin hymn, </w:t>
      </w:r>
      <w:proofErr w:type="spellStart"/>
      <w:r>
        <w:t>Consors</w:t>
      </w:r>
      <w:proofErr w:type="spellEnd"/>
      <w:r>
        <w:t xml:space="preserve"> </w:t>
      </w:r>
      <w:proofErr w:type="spellStart"/>
      <w:r>
        <w:t>paterni</w:t>
      </w:r>
      <w:proofErr w:type="spellEnd"/>
      <w:r>
        <w:t xml:space="preserve"> </w:t>
      </w:r>
      <w:proofErr w:type="spellStart"/>
      <w:r>
        <w:t>luminis</w:t>
      </w:r>
      <w:proofErr w:type="spellEnd"/>
      <w:r>
        <w:t xml:space="preserve">. The text was translated into French by Jean Racine, and then set to music by Fauré. The setting performed is a treble arrangement of </w:t>
      </w:r>
      <w:proofErr w:type="spellStart"/>
      <w:r>
        <w:t>Fauré’s</w:t>
      </w:r>
      <w:proofErr w:type="spellEnd"/>
      <w:r>
        <w:t xml:space="preserve"> original four-part setting. </w:t>
      </w:r>
    </w:p>
    <w:p w:rsidR="004463F4" w:rsidRDefault="004463F4" w:rsidP="004463F4"/>
    <w:p w:rsidR="00BE6551" w:rsidRDefault="00BE6551" w:rsidP="004463F4"/>
    <w:p w:rsidR="004463F4" w:rsidRPr="009C6687" w:rsidRDefault="004463F4" w:rsidP="004463F4">
      <w:r>
        <w:lastRenderedPageBreak/>
        <w:t>French:</w:t>
      </w:r>
    </w:p>
    <w:p w:rsidR="004463F4" w:rsidRDefault="004463F4" w:rsidP="004463F4"/>
    <w:p w:rsidR="004463F4" w:rsidRPr="004463F4" w:rsidRDefault="004463F4" w:rsidP="004463F4">
      <w:pPr>
        <w:ind w:left="720"/>
        <w:rPr>
          <w:i/>
        </w:rPr>
      </w:pPr>
      <w:proofErr w:type="spellStart"/>
      <w:r w:rsidRPr="004463F4">
        <w:rPr>
          <w:i/>
        </w:rPr>
        <w:t>Verbe</w:t>
      </w:r>
      <w:proofErr w:type="spellEnd"/>
      <w:r w:rsidRPr="004463F4">
        <w:rPr>
          <w:i/>
        </w:rPr>
        <w:t xml:space="preserve"> </w:t>
      </w:r>
      <w:proofErr w:type="spellStart"/>
      <w:r w:rsidRPr="004463F4">
        <w:rPr>
          <w:i/>
        </w:rPr>
        <w:t>égal</w:t>
      </w:r>
      <w:proofErr w:type="spellEnd"/>
      <w:r w:rsidRPr="004463F4">
        <w:rPr>
          <w:i/>
        </w:rPr>
        <w:t xml:space="preserve"> au </w:t>
      </w:r>
      <w:proofErr w:type="spellStart"/>
      <w:r w:rsidRPr="004463F4">
        <w:rPr>
          <w:i/>
        </w:rPr>
        <w:t>Très</w:t>
      </w:r>
      <w:proofErr w:type="spellEnd"/>
      <w:r w:rsidRPr="004463F4">
        <w:rPr>
          <w:i/>
        </w:rPr>
        <w:t xml:space="preserve">-Haut, </w:t>
      </w:r>
      <w:proofErr w:type="spellStart"/>
      <w:r w:rsidRPr="004463F4">
        <w:rPr>
          <w:i/>
        </w:rPr>
        <w:t>notre</w:t>
      </w:r>
      <w:proofErr w:type="spellEnd"/>
      <w:r w:rsidRPr="004463F4">
        <w:rPr>
          <w:i/>
        </w:rPr>
        <w:t xml:space="preserve"> unique </w:t>
      </w:r>
      <w:proofErr w:type="spellStart"/>
      <w:r w:rsidRPr="004463F4">
        <w:rPr>
          <w:i/>
        </w:rPr>
        <w:t>espérance</w:t>
      </w:r>
      <w:proofErr w:type="spellEnd"/>
      <w:r w:rsidRPr="004463F4">
        <w:rPr>
          <w:i/>
        </w:rPr>
        <w:t>,</w:t>
      </w:r>
    </w:p>
    <w:p w:rsidR="004463F4" w:rsidRPr="004463F4" w:rsidRDefault="004463F4" w:rsidP="004463F4">
      <w:pPr>
        <w:ind w:left="720"/>
        <w:rPr>
          <w:i/>
        </w:rPr>
      </w:pPr>
      <w:r w:rsidRPr="004463F4">
        <w:rPr>
          <w:i/>
        </w:rPr>
        <w:t xml:space="preserve">Jour </w:t>
      </w:r>
      <w:proofErr w:type="spellStart"/>
      <w:r w:rsidRPr="004463F4">
        <w:rPr>
          <w:i/>
        </w:rPr>
        <w:t>éternel</w:t>
      </w:r>
      <w:proofErr w:type="spellEnd"/>
      <w:r w:rsidRPr="004463F4">
        <w:rPr>
          <w:i/>
        </w:rPr>
        <w:t xml:space="preserve"> de la </w:t>
      </w:r>
      <w:proofErr w:type="spellStart"/>
      <w:r w:rsidRPr="004463F4">
        <w:rPr>
          <w:i/>
        </w:rPr>
        <w:t>terre</w:t>
      </w:r>
      <w:proofErr w:type="spellEnd"/>
      <w:r w:rsidRPr="004463F4">
        <w:rPr>
          <w:i/>
        </w:rPr>
        <w:t xml:space="preserve"> </w:t>
      </w:r>
      <w:proofErr w:type="gramStart"/>
      <w:r w:rsidRPr="004463F4">
        <w:rPr>
          <w:i/>
        </w:rPr>
        <w:t>et</w:t>
      </w:r>
      <w:proofErr w:type="gramEnd"/>
      <w:r w:rsidRPr="004463F4">
        <w:rPr>
          <w:i/>
        </w:rPr>
        <w:t xml:space="preserve"> des </w:t>
      </w:r>
      <w:proofErr w:type="spellStart"/>
      <w:r w:rsidRPr="004463F4">
        <w:rPr>
          <w:i/>
        </w:rPr>
        <w:t>cieux</w:t>
      </w:r>
      <w:proofErr w:type="spellEnd"/>
      <w:r w:rsidRPr="004463F4">
        <w:rPr>
          <w:i/>
        </w:rPr>
        <w:t>,</w:t>
      </w:r>
    </w:p>
    <w:p w:rsidR="004463F4" w:rsidRPr="004463F4" w:rsidRDefault="004463F4" w:rsidP="004463F4">
      <w:pPr>
        <w:ind w:left="720"/>
        <w:rPr>
          <w:i/>
        </w:rPr>
      </w:pPr>
      <w:r w:rsidRPr="004463F4">
        <w:rPr>
          <w:i/>
        </w:rPr>
        <w:t xml:space="preserve">De la </w:t>
      </w:r>
      <w:proofErr w:type="spellStart"/>
      <w:r w:rsidRPr="004463F4">
        <w:rPr>
          <w:i/>
        </w:rPr>
        <w:t>paisible</w:t>
      </w:r>
      <w:proofErr w:type="spellEnd"/>
      <w:r w:rsidRPr="004463F4">
        <w:rPr>
          <w:i/>
        </w:rPr>
        <w:t xml:space="preserve"> </w:t>
      </w:r>
      <w:proofErr w:type="spellStart"/>
      <w:r w:rsidRPr="004463F4">
        <w:rPr>
          <w:i/>
        </w:rPr>
        <w:t>nuit</w:t>
      </w:r>
      <w:proofErr w:type="spellEnd"/>
      <w:r w:rsidRPr="004463F4">
        <w:rPr>
          <w:i/>
        </w:rPr>
        <w:t xml:space="preserve"> nous </w:t>
      </w:r>
      <w:proofErr w:type="spellStart"/>
      <w:r w:rsidRPr="004463F4">
        <w:rPr>
          <w:i/>
        </w:rPr>
        <w:t>rompons</w:t>
      </w:r>
      <w:proofErr w:type="spellEnd"/>
      <w:r w:rsidRPr="004463F4">
        <w:rPr>
          <w:i/>
        </w:rPr>
        <w:t xml:space="preserve"> le silence:</w:t>
      </w:r>
    </w:p>
    <w:p w:rsidR="004463F4" w:rsidRPr="004463F4" w:rsidRDefault="004463F4" w:rsidP="004463F4">
      <w:pPr>
        <w:ind w:left="720"/>
        <w:rPr>
          <w:i/>
        </w:rPr>
      </w:pPr>
      <w:proofErr w:type="spellStart"/>
      <w:proofErr w:type="gramStart"/>
      <w:r w:rsidRPr="004463F4">
        <w:rPr>
          <w:i/>
        </w:rPr>
        <w:t>Divin</w:t>
      </w:r>
      <w:proofErr w:type="spellEnd"/>
      <w:r w:rsidRPr="004463F4">
        <w:rPr>
          <w:i/>
        </w:rPr>
        <w:t xml:space="preserve"> </w:t>
      </w:r>
      <w:proofErr w:type="spellStart"/>
      <w:r w:rsidRPr="004463F4">
        <w:rPr>
          <w:i/>
        </w:rPr>
        <w:t>sauveur</w:t>
      </w:r>
      <w:proofErr w:type="spellEnd"/>
      <w:r w:rsidRPr="004463F4">
        <w:rPr>
          <w:i/>
        </w:rPr>
        <w:t xml:space="preserve">, </w:t>
      </w:r>
      <w:proofErr w:type="spellStart"/>
      <w:r w:rsidRPr="004463F4">
        <w:rPr>
          <w:i/>
        </w:rPr>
        <w:t>jette</w:t>
      </w:r>
      <w:proofErr w:type="spellEnd"/>
      <w:r w:rsidRPr="004463F4">
        <w:rPr>
          <w:i/>
        </w:rPr>
        <w:t xml:space="preserve"> </w:t>
      </w:r>
      <w:proofErr w:type="spellStart"/>
      <w:r w:rsidRPr="004463F4">
        <w:rPr>
          <w:i/>
        </w:rPr>
        <w:t>sur</w:t>
      </w:r>
      <w:proofErr w:type="spellEnd"/>
      <w:r w:rsidRPr="004463F4">
        <w:rPr>
          <w:i/>
        </w:rPr>
        <w:t xml:space="preserve"> nous les </w:t>
      </w:r>
      <w:proofErr w:type="spellStart"/>
      <w:r w:rsidRPr="004463F4">
        <w:rPr>
          <w:i/>
        </w:rPr>
        <w:t>yeux</w:t>
      </w:r>
      <w:proofErr w:type="spellEnd"/>
      <w:r w:rsidRPr="004463F4">
        <w:rPr>
          <w:i/>
        </w:rPr>
        <w:t>.</w:t>
      </w:r>
      <w:proofErr w:type="gramEnd"/>
    </w:p>
    <w:p w:rsidR="004463F4" w:rsidRPr="004463F4" w:rsidRDefault="004463F4" w:rsidP="004463F4">
      <w:pPr>
        <w:ind w:left="720"/>
        <w:rPr>
          <w:i/>
        </w:rPr>
      </w:pPr>
    </w:p>
    <w:p w:rsidR="004463F4" w:rsidRPr="004463F4" w:rsidRDefault="004463F4" w:rsidP="004463F4">
      <w:pPr>
        <w:ind w:left="720"/>
        <w:rPr>
          <w:i/>
        </w:rPr>
      </w:pPr>
      <w:proofErr w:type="spellStart"/>
      <w:r w:rsidRPr="004463F4">
        <w:rPr>
          <w:i/>
        </w:rPr>
        <w:t>Répands</w:t>
      </w:r>
      <w:proofErr w:type="spellEnd"/>
      <w:r w:rsidRPr="004463F4">
        <w:rPr>
          <w:i/>
        </w:rPr>
        <w:t xml:space="preserve"> </w:t>
      </w:r>
      <w:proofErr w:type="spellStart"/>
      <w:r w:rsidRPr="004463F4">
        <w:rPr>
          <w:i/>
        </w:rPr>
        <w:t>sur</w:t>
      </w:r>
      <w:proofErr w:type="spellEnd"/>
      <w:r w:rsidRPr="004463F4">
        <w:rPr>
          <w:i/>
        </w:rPr>
        <w:t xml:space="preserve"> nous le </w:t>
      </w:r>
      <w:proofErr w:type="spellStart"/>
      <w:r w:rsidRPr="004463F4">
        <w:rPr>
          <w:i/>
        </w:rPr>
        <w:t>feu</w:t>
      </w:r>
      <w:proofErr w:type="spellEnd"/>
      <w:r w:rsidRPr="004463F4">
        <w:rPr>
          <w:i/>
        </w:rPr>
        <w:t xml:space="preserve"> de ta </w:t>
      </w:r>
      <w:proofErr w:type="spellStart"/>
      <w:r w:rsidRPr="004463F4">
        <w:rPr>
          <w:i/>
        </w:rPr>
        <w:t>grâce</w:t>
      </w:r>
      <w:proofErr w:type="spellEnd"/>
      <w:r w:rsidRPr="004463F4">
        <w:rPr>
          <w:i/>
        </w:rPr>
        <w:t xml:space="preserve"> </w:t>
      </w:r>
      <w:proofErr w:type="spellStart"/>
      <w:r w:rsidRPr="004463F4">
        <w:rPr>
          <w:i/>
        </w:rPr>
        <w:t>puissante</w:t>
      </w:r>
      <w:proofErr w:type="spellEnd"/>
      <w:r w:rsidRPr="004463F4">
        <w:rPr>
          <w:i/>
        </w:rPr>
        <w:t>;</w:t>
      </w:r>
    </w:p>
    <w:p w:rsidR="00BB5C8B" w:rsidRDefault="00BB5C8B" w:rsidP="004463F4">
      <w:pPr>
        <w:ind w:left="720"/>
        <w:rPr>
          <w:i/>
        </w:rPr>
      </w:pPr>
    </w:p>
    <w:p w:rsidR="004463F4" w:rsidRPr="004463F4" w:rsidRDefault="004463F4" w:rsidP="004463F4">
      <w:pPr>
        <w:ind w:left="720"/>
        <w:rPr>
          <w:i/>
        </w:rPr>
      </w:pPr>
      <w:proofErr w:type="spellStart"/>
      <w:r w:rsidRPr="004463F4">
        <w:rPr>
          <w:i/>
        </w:rPr>
        <w:t>Que</w:t>
      </w:r>
      <w:proofErr w:type="spellEnd"/>
      <w:r w:rsidRPr="004463F4">
        <w:rPr>
          <w:i/>
        </w:rPr>
        <w:t xml:space="preserve"> tout </w:t>
      </w:r>
      <w:proofErr w:type="spellStart"/>
      <w:r w:rsidRPr="004463F4">
        <w:rPr>
          <w:i/>
        </w:rPr>
        <w:t>l'enfer</w:t>
      </w:r>
      <w:proofErr w:type="spellEnd"/>
      <w:r w:rsidRPr="004463F4">
        <w:rPr>
          <w:i/>
        </w:rPr>
        <w:t xml:space="preserve"> </w:t>
      </w:r>
      <w:proofErr w:type="spellStart"/>
      <w:r w:rsidRPr="004463F4">
        <w:rPr>
          <w:i/>
        </w:rPr>
        <w:t>fuie</w:t>
      </w:r>
      <w:proofErr w:type="spellEnd"/>
      <w:r w:rsidRPr="004463F4">
        <w:rPr>
          <w:i/>
        </w:rPr>
        <w:t xml:space="preserve"> au son de ta </w:t>
      </w:r>
      <w:proofErr w:type="spellStart"/>
      <w:r w:rsidRPr="004463F4">
        <w:rPr>
          <w:i/>
        </w:rPr>
        <w:t>voix</w:t>
      </w:r>
      <w:proofErr w:type="spellEnd"/>
      <w:r w:rsidRPr="004463F4">
        <w:rPr>
          <w:i/>
        </w:rPr>
        <w:t>;</w:t>
      </w:r>
    </w:p>
    <w:p w:rsidR="004463F4" w:rsidRPr="004463F4" w:rsidRDefault="004463F4" w:rsidP="004463F4">
      <w:pPr>
        <w:ind w:left="720"/>
        <w:rPr>
          <w:i/>
        </w:rPr>
      </w:pPr>
      <w:proofErr w:type="spellStart"/>
      <w:r w:rsidRPr="004463F4">
        <w:rPr>
          <w:i/>
        </w:rPr>
        <w:t>Dissipe</w:t>
      </w:r>
      <w:proofErr w:type="spellEnd"/>
      <w:r w:rsidRPr="004463F4">
        <w:rPr>
          <w:i/>
        </w:rPr>
        <w:t xml:space="preserve"> </w:t>
      </w:r>
      <w:proofErr w:type="spellStart"/>
      <w:proofErr w:type="gramStart"/>
      <w:r w:rsidRPr="004463F4">
        <w:rPr>
          <w:i/>
        </w:rPr>
        <w:t>ce</w:t>
      </w:r>
      <w:proofErr w:type="spellEnd"/>
      <w:proofErr w:type="gramEnd"/>
      <w:r w:rsidRPr="004463F4">
        <w:rPr>
          <w:i/>
        </w:rPr>
        <w:t xml:space="preserve"> </w:t>
      </w:r>
      <w:proofErr w:type="spellStart"/>
      <w:r w:rsidRPr="004463F4">
        <w:rPr>
          <w:i/>
        </w:rPr>
        <w:t>sommeil</w:t>
      </w:r>
      <w:proofErr w:type="spellEnd"/>
      <w:r w:rsidRPr="004463F4">
        <w:rPr>
          <w:i/>
        </w:rPr>
        <w:t xml:space="preserve"> </w:t>
      </w:r>
      <w:proofErr w:type="spellStart"/>
      <w:r w:rsidRPr="004463F4">
        <w:rPr>
          <w:i/>
        </w:rPr>
        <w:t>d'une</w:t>
      </w:r>
      <w:proofErr w:type="spellEnd"/>
      <w:r w:rsidRPr="004463F4">
        <w:rPr>
          <w:i/>
        </w:rPr>
        <w:t xml:space="preserve"> </w:t>
      </w:r>
      <w:proofErr w:type="spellStart"/>
      <w:r w:rsidRPr="004463F4">
        <w:rPr>
          <w:i/>
        </w:rPr>
        <w:t>âme</w:t>
      </w:r>
      <w:proofErr w:type="spellEnd"/>
      <w:r w:rsidRPr="004463F4">
        <w:rPr>
          <w:i/>
        </w:rPr>
        <w:t xml:space="preserve"> </w:t>
      </w:r>
      <w:proofErr w:type="spellStart"/>
      <w:r w:rsidRPr="004463F4">
        <w:rPr>
          <w:i/>
        </w:rPr>
        <w:t>languissante</w:t>
      </w:r>
      <w:proofErr w:type="spellEnd"/>
    </w:p>
    <w:p w:rsidR="004463F4" w:rsidRPr="004463F4" w:rsidRDefault="004463F4" w:rsidP="004463F4">
      <w:pPr>
        <w:ind w:left="720"/>
        <w:rPr>
          <w:i/>
        </w:rPr>
      </w:pPr>
      <w:r w:rsidRPr="004463F4">
        <w:rPr>
          <w:i/>
        </w:rPr>
        <w:t xml:space="preserve">Qui la conduit à </w:t>
      </w:r>
      <w:proofErr w:type="spellStart"/>
      <w:r w:rsidRPr="004463F4">
        <w:rPr>
          <w:i/>
        </w:rPr>
        <w:t>l'oubli</w:t>
      </w:r>
      <w:proofErr w:type="spellEnd"/>
      <w:r w:rsidRPr="004463F4">
        <w:rPr>
          <w:i/>
        </w:rPr>
        <w:t xml:space="preserve"> de </w:t>
      </w:r>
      <w:proofErr w:type="spellStart"/>
      <w:r w:rsidRPr="004463F4">
        <w:rPr>
          <w:i/>
        </w:rPr>
        <w:t>tes</w:t>
      </w:r>
      <w:proofErr w:type="spellEnd"/>
      <w:r w:rsidRPr="004463F4">
        <w:rPr>
          <w:i/>
        </w:rPr>
        <w:t xml:space="preserve"> </w:t>
      </w:r>
      <w:proofErr w:type="spellStart"/>
      <w:proofErr w:type="gramStart"/>
      <w:r w:rsidRPr="004463F4">
        <w:rPr>
          <w:i/>
        </w:rPr>
        <w:t>lois</w:t>
      </w:r>
      <w:proofErr w:type="spellEnd"/>
      <w:proofErr w:type="gramEnd"/>
      <w:r w:rsidRPr="004463F4">
        <w:rPr>
          <w:i/>
        </w:rPr>
        <w:t>!</w:t>
      </w:r>
    </w:p>
    <w:p w:rsidR="004463F4" w:rsidRPr="004463F4" w:rsidRDefault="004463F4" w:rsidP="004463F4">
      <w:pPr>
        <w:ind w:left="720"/>
        <w:rPr>
          <w:i/>
        </w:rPr>
      </w:pPr>
    </w:p>
    <w:p w:rsidR="004463F4" w:rsidRPr="004463F4" w:rsidRDefault="004463F4" w:rsidP="004463F4">
      <w:pPr>
        <w:ind w:left="720"/>
        <w:rPr>
          <w:i/>
        </w:rPr>
      </w:pPr>
      <w:r w:rsidRPr="004463F4">
        <w:rPr>
          <w:i/>
        </w:rPr>
        <w:t xml:space="preserve">Ô </w:t>
      </w:r>
      <w:proofErr w:type="gramStart"/>
      <w:r w:rsidRPr="004463F4">
        <w:rPr>
          <w:i/>
        </w:rPr>
        <w:t>Christ !</w:t>
      </w:r>
      <w:proofErr w:type="gramEnd"/>
      <w:r w:rsidRPr="004463F4">
        <w:rPr>
          <w:i/>
        </w:rPr>
        <w:t xml:space="preserve"> </w:t>
      </w:r>
      <w:proofErr w:type="spellStart"/>
      <w:proofErr w:type="gramStart"/>
      <w:r w:rsidRPr="004463F4">
        <w:rPr>
          <w:i/>
        </w:rPr>
        <w:t>sois</w:t>
      </w:r>
      <w:proofErr w:type="spellEnd"/>
      <w:proofErr w:type="gramEnd"/>
      <w:r w:rsidRPr="004463F4">
        <w:rPr>
          <w:i/>
        </w:rPr>
        <w:t xml:space="preserve"> favorable à </w:t>
      </w:r>
      <w:proofErr w:type="spellStart"/>
      <w:r w:rsidRPr="004463F4">
        <w:rPr>
          <w:i/>
        </w:rPr>
        <w:t>ce</w:t>
      </w:r>
      <w:proofErr w:type="spellEnd"/>
      <w:r w:rsidRPr="004463F4">
        <w:rPr>
          <w:i/>
        </w:rPr>
        <w:t xml:space="preserve"> </w:t>
      </w:r>
      <w:proofErr w:type="spellStart"/>
      <w:r w:rsidRPr="004463F4">
        <w:rPr>
          <w:i/>
        </w:rPr>
        <w:t>peuple</w:t>
      </w:r>
      <w:proofErr w:type="spellEnd"/>
      <w:r w:rsidRPr="004463F4">
        <w:rPr>
          <w:i/>
        </w:rPr>
        <w:t xml:space="preserve"> </w:t>
      </w:r>
      <w:proofErr w:type="spellStart"/>
      <w:r w:rsidRPr="004463F4">
        <w:rPr>
          <w:i/>
        </w:rPr>
        <w:t>fidèle</w:t>
      </w:r>
      <w:proofErr w:type="spellEnd"/>
      <w:r w:rsidRPr="004463F4">
        <w:rPr>
          <w:i/>
        </w:rPr>
        <w:t>,</w:t>
      </w:r>
    </w:p>
    <w:p w:rsidR="004463F4" w:rsidRPr="004463F4" w:rsidRDefault="004463F4" w:rsidP="004463F4">
      <w:pPr>
        <w:ind w:left="720"/>
        <w:rPr>
          <w:i/>
        </w:rPr>
      </w:pPr>
      <w:r w:rsidRPr="004463F4">
        <w:rPr>
          <w:i/>
        </w:rPr>
        <w:t xml:space="preserve">Pour </w:t>
      </w:r>
      <w:proofErr w:type="spellStart"/>
      <w:proofErr w:type="gramStart"/>
      <w:r w:rsidRPr="004463F4">
        <w:rPr>
          <w:i/>
        </w:rPr>
        <w:t>te</w:t>
      </w:r>
      <w:proofErr w:type="spellEnd"/>
      <w:proofErr w:type="gramEnd"/>
      <w:r w:rsidRPr="004463F4">
        <w:rPr>
          <w:i/>
        </w:rPr>
        <w:t xml:space="preserve"> </w:t>
      </w:r>
      <w:proofErr w:type="spellStart"/>
      <w:r w:rsidRPr="004463F4">
        <w:rPr>
          <w:i/>
        </w:rPr>
        <w:t>bénir</w:t>
      </w:r>
      <w:proofErr w:type="spellEnd"/>
      <w:r w:rsidRPr="004463F4">
        <w:rPr>
          <w:i/>
        </w:rPr>
        <w:t xml:space="preserve"> </w:t>
      </w:r>
      <w:proofErr w:type="spellStart"/>
      <w:r w:rsidRPr="004463F4">
        <w:rPr>
          <w:i/>
        </w:rPr>
        <w:t>maintenant</w:t>
      </w:r>
      <w:proofErr w:type="spellEnd"/>
      <w:r w:rsidRPr="004463F4">
        <w:rPr>
          <w:i/>
        </w:rPr>
        <w:t xml:space="preserve"> </w:t>
      </w:r>
      <w:proofErr w:type="spellStart"/>
      <w:r w:rsidRPr="004463F4">
        <w:rPr>
          <w:i/>
        </w:rPr>
        <w:t>assemblé</w:t>
      </w:r>
      <w:proofErr w:type="spellEnd"/>
      <w:r w:rsidRPr="004463F4">
        <w:rPr>
          <w:i/>
        </w:rPr>
        <w:t>;</w:t>
      </w:r>
    </w:p>
    <w:p w:rsidR="004463F4" w:rsidRPr="004463F4" w:rsidRDefault="004463F4" w:rsidP="004463F4">
      <w:pPr>
        <w:ind w:left="720"/>
        <w:rPr>
          <w:i/>
        </w:rPr>
      </w:pPr>
      <w:proofErr w:type="spellStart"/>
      <w:r w:rsidRPr="004463F4">
        <w:rPr>
          <w:i/>
        </w:rPr>
        <w:t>Reçois</w:t>
      </w:r>
      <w:proofErr w:type="spellEnd"/>
      <w:r w:rsidRPr="004463F4">
        <w:rPr>
          <w:i/>
        </w:rPr>
        <w:t xml:space="preserve"> les chants </w:t>
      </w:r>
      <w:proofErr w:type="spellStart"/>
      <w:r w:rsidRPr="004463F4">
        <w:rPr>
          <w:i/>
        </w:rPr>
        <w:t>qu'il</w:t>
      </w:r>
      <w:proofErr w:type="spellEnd"/>
      <w:r w:rsidRPr="004463F4">
        <w:rPr>
          <w:i/>
        </w:rPr>
        <w:t xml:space="preserve"> </w:t>
      </w:r>
      <w:proofErr w:type="spellStart"/>
      <w:r w:rsidRPr="004463F4">
        <w:rPr>
          <w:i/>
        </w:rPr>
        <w:t>offre</w:t>
      </w:r>
      <w:proofErr w:type="spellEnd"/>
      <w:r w:rsidRPr="004463F4">
        <w:rPr>
          <w:i/>
        </w:rPr>
        <w:t xml:space="preserve"> à ta </w:t>
      </w:r>
      <w:proofErr w:type="spellStart"/>
      <w:r w:rsidRPr="004463F4">
        <w:rPr>
          <w:i/>
        </w:rPr>
        <w:t>gloire</w:t>
      </w:r>
      <w:proofErr w:type="spellEnd"/>
      <w:r w:rsidRPr="004463F4">
        <w:rPr>
          <w:i/>
        </w:rPr>
        <w:t xml:space="preserve"> immortelle,</w:t>
      </w:r>
    </w:p>
    <w:p w:rsidR="004463F4" w:rsidRPr="004463F4" w:rsidRDefault="004463F4" w:rsidP="004463F4">
      <w:pPr>
        <w:ind w:left="720"/>
        <w:rPr>
          <w:i/>
        </w:rPr>
      </w:pPr>
      <w:proofErr w:type="gramStart"/>
      <w:r w:rsidRPr="004463F4">
        <w:rPr>
          <w:i/>
        </w:rPr>
        <w:t>Et</w:t>
      </w:r>
      <w:proofErr w:type="gramEnd"/>
      <w:r w:rsidRPr="004463F4">
        <w:rPr>
          <w:i/>
        </w:rPr>
        <w:t xml:space="preserve"> de </w:t>
      </w:r>
      <w:proofErr w:type="spellStart"/>
      <w:r w:rsidRPr="004463F4">
        <w:rPr>
          <w:i/>
        </w:rPr>
        <w:t>tes</w:t>
      </w:r>
      <w:proofErr w:type="spellEnd"/>
      <w:r w:rsidRPr="004463F4">
        <w:rPr>
          <w:i/>
        </w:rPr>
        <w:t xml:space="preserve"> dons </w:t>
      </w:r>
      <w:proofErr w:type="spellStart"/>
      <w:r w:rsidRPr="004463F4">
        <w:rPr>
          <w:i/>
        </w:rPr>
        <w:t>qu'il</w:t>
      </w:r>
      <w:proofErr w:type="spellEnd"/>
      <w:r w:rsidRPr="004463F4">
        <w:rPr>
          <w:i/>
        </w:rPr>
        <w:t xml:space="preserve"> </w:t>
      </w:r>
      <w:proofErr w:type="spellStart"/>
      <w:r w:rsidRPr="004463F4">
        <w:rPr>
          <w:i/>
        </w:rPr>
        <w:t>retourne</w:t>
      </w:r>
      <w:proofErr w:type="spellEnd"/>
      <w:r w:rsidRPr="004463F4">
        <w:rPr>
          <w:i/>
        </w:rPr>
        <w:t xml:space="preserve"> </w:t>
      </w:r>
      <w:proofErr w:type="spellStart"/>
      <w:r w:rsidRPr="004463F4">
        <w:rPr>
          <w:i/>
        </w:rPr>
        <w:t>comblé</w:t>
      </w:r>
      <w:proofErr w:type="spellEnd"/>
      <w:r w:rsidRPr="004463F4">
        <w:rPr>
          <w:i/>
        </w:rPr>
        <w:t>.</w:t>
      </w:r>
    </w:p>
    <w:p w:rsidR="004463F4" w:rsidRPr="004463F4" w:rsidRDefault="004463F4" w:rsidP="004463F4">
      <w:pPr>
        <w:rPr>
          <w:i/>
        </w:rPr>
      </w:pPr>
    </w:p>
    <w:p w:rsidR="004463F4" w:rsidRDefault="004463F4" w:rsidP="004463F4">
      <w:r>
        <w:t>English:</w:t>
      </w:r>
    </w:p>
    <w:p w:rsidR="004463F4" w:rsidRDefault="004463F4" w:rsidP="004463F4"/>
    <w:p w:rsidR="004463F4" w:rsidRPr="004463F4" w:rsidRDefault="004463F4" w:rsidP="004463F4">
      <w:pPr>
        <w:ind w:left="720"/>
        <w:rPr>
          <w:i/>
        </w:rPr>
      </w:pPr>
      <w:r w:rsidRPr="004463F4">
        <w:rPr>
          <w:i/>
        </w:rPr>
        <w:t>Word of God, one with the Most High,</w:t>
      </w:r>
    </w:p>
    <w:p w:rsidR="004463F4" w:rsidRPr="004463F4" w:rsidRDefault="004463F4" w:rsidP="004463F4">
      <w:pPr>
        <w:ind w:left="720"/>
        <w:rPr>
          <w:i/>
        </w:rPr>
      </w:pPr>
      <w:proofErr w:type="gramStart"/>
      <w:r w:rsidRPr="004463F4">
        <w:rPr>
          <w:i/>
        </w:rPr>
        <w:t>in</w:t>
      </w:r>
      <w:proofErr w:type="gramEnd"/>
      <w:r w:rsidRPr="004463F4">
        <w:rPr>
          <w:i/>
        </w:rPr>
        <w:t xml:space="preserve"> Whom alone we have our hope,</w:t>
      </w:r>
    </w:p>
    <w:p w:rsidR="004463F4" w:rsidRPr="004463F4" w:rsidRDefault="004463F4" w:rsidP="004463F4">
      <w:pPr>
        <w:ind w:left="720"/>
        <w:rPr>
          <w:i/>
        </w:rPr>
      </w:pPr>
      <w:r w:rsidRPr="004463F4">
        <w:rPr>
          <w:i/>
        </w:rPr>
        <w:t>Everlasting light of heaven and earth,</w:t>
      </w:r>
    </w:p>
    <w:p w:rsidR="004463F4" w:rsidRPr="004463F4" w:rsidRDefault="004463F4" w:rsidP="004463F4">
      <w:pPr>
        <w:ind w:left="720"/>
        <w:rPr>
          <w:i/>
        </w:rPr>
      </w:pPr>
      <w:r w:rsidRPr="004463F4">
        <w:rPr>
          <w:i/>
        </w:rPr>
        <w:t>We break the silence of the peaceful night;</w:t>
      </w:r>
    </w:p>
    <w:p w:rsidR="004463F4" w:rsidRPr="004463F4" w:rsidRDefault="004463F4" w:rsidP="004463F4">
      <w:pPr>
        <w:ind w:left="720"/>
        <w:rPr>
          <w:i/>
        </w:rPr>
      </w:pPr>
      <w:proofErr w:type="spellStart"/>
      <w:r w:rsidRPr="004463F4">
        <w:rPr>
          <w:i/>
        </w:rPr>
        <w:t>Saviour</w:t>
      </w:r>
      <w:proofErr w:type="spellEnd"/>
      <w:r w:rsidRPr="004463F4">
        <w:rPr>
          <w:i/>
        </w:rPr>
        <w:t xml:space="preserve"> Divine, cast </w:t>
      </w:r>
      <w:proofErr w:type="spellStart"/>
      <w:r w:rsidRPr="004463F4">
        <w:rPr>
          <w:i/>
        </w:rPr>
        <w:t>thine</w:t>
      </w:r>
      <w:proofErr w:type="spellEnd"/>
      <w:r w:rsidRPr="004463F4">
        <w:rPr>
          <w:i/>
        </w:rPr>
        <w:t xml:space="preserve"> eyes upon us!</w:t>
      </w:r>
    </w:p>
    <w:p w:rsidR="004463F4" w:rsidRPr="004463F4" w:rsidRDefault="004463F4" w:rsidP="004463F4">
      <w:pPr>
        <w:ind w:left="720"/>
        <w:rPr>
          <w:i/>
        </w:rPr>
      </w:pPr>
    </w:p>
    <w:p w:rsidR="004463F4" w:rsidRPr="004463F4" w:rsidRDefault="004463F4" w:rsidP="004463F4">
      <w:pPr>
        <w:ind w:left="720"/>
        <w:rPr>
          <w:i/>
        </w:rPr>
      </w:pPr>
      <w:r w:rsidRPr="004463F4">
        <w:rPr>
          <w:i/>
        </w:rPr>
        <w:t>Pour on us the fire of thy mighty grace,</w:t>
      </w:r>
    </w:p>
    <w:p w:rsidR="004463F4" w:rsidRPr="004463F4" w:rsidRDefault="004463F4" w:rsidP="004463F4">
      <w:pPr>
        <w:ind w:left="720"/>
        <w:rPr>
          <w:i/>
        </w:rPr>
      </w:pPr>
      <w:r w:rsidRPr="004463F4">
        <w:rPr>
          <w:i/>
        </w:rPr>
        <w:t>That all hell may flee at the sound of the voice;</w:t>
      </w:r>
    </w:p>
    <w:p w:rsidR="004463F4" w:rsidRPr="004463F4" w:rsidRDefault="004463F4" w:rsidP="004463F4">
      <w:pPr>
        <w:ind w:left="720"/>
        <w:rPr>
          <w:i/>
        </w:rPr>
      </w:pPr>
      <w:r w:rsidRPr="004463F4">
        <w:rPr>
          <w:i/>
        </w:rPr>
        <w:t>Banish the slumber of a weary soul,</w:t>
      </w:r>
    </w:p>
    <w:p w:rsidR="004463F4" w:rsidRPr="004463F4" w:rsidRDefault="004463F4" w:rsidP="004463F4">
      <w:pPr>
        <w:ind w:left="720"/>
        <w:rPr>
          <w:i/>
        </w:rPr>
      </w:pPr>
      <w:r w:rsidRPr="004463F4">
        <w:rPr>
          <w:i/>
        </w:rPr>
        <w:t>That brings forgetfulness of thy laws!</w:t>
      </w:r>
    </w:p>
    <w:p w:rsidR="004463F4" w:rsidRPr="004463F4" w:rsidRDefault="004463F4" w:rsidP="004463F4">
      <w:pPr>
        <w:ind w:left="720"/>
        <w:rPr>
          <w:i/>
        </w:rPr>
      </w:pPr>
    </w:p>
    <w:p w:rsidR="004463F4" w:rsidRPr="004463F4" w:rsidRDefault="004463F4" w:rsidP="004463F4">
      <w:pPr>
        <w:ind w:left="720"/>
        <w:rPr>
          <w:i/>
        </w:rPr>
      </w:pPr>
      <w:r w:rsidRPr="004463F4">
        <w:rPr>
          <w:i/>
        </w:rPr>
        <w:t xml:space="preserve">O </w:t>
      </w:r>
      <w:proofErr w:type="spellStart"/>
      <w:r w:rsidRPr="004463F4">
        <w:rPr>
          <w:i/>
        </w:rPr>
        <w:t>Chirst</w:t>
      </w:r>
      <w:proofErr w:type="spellEnd"/>
      <w:r w:rsidRPr="004463F4">
        <w:rPr>
          <w:i/>
        </w:rPr>
        <w:t xml:space="preserve">, look with </w:t>
      </w:r>
      <w:proofErr w:type="spellStart"/>
      <w:r w:rsidRPr="004463F4">
        <w:rPr>
          <w:i/>
        </w:rPr>
        <w:t>favour</w:t>
      </w:r>
      <w:proofErr w:type="spellEnd"/>
      <w:r w:rsidRPr="004463F4">
        <w:rPr>
          <w:i/>
        </w:rPr>
        <w:t xml:space="preserve"> upon thy faithful people</w:t>
      </w:r>
    </w:p>
    <w:p w:rsidR="004463F4" w:rsidRPr="004463F4" w:rsidRDefault="004463F4" w:rsidP="004463F4">
      <w:pPr>
        <w:ind w:left="720"/>
        <w:rPr>
          <w:i/>
        </w:rPr>
      </w:pPr>
      <w:r w:rsidRPr="004463F4">
        <w:rPr>
          <w:i/>
        </w:rPr>
        <w:t>Now gathered here to praise thee;</w:t>
      </w:r>
    </w:p>
    <w:p w:rsidR="004463F4" w:rsidRPr="004463F4" w:rsidRDefault="004463F4" w:rsidP="004463F4">
      <w:pPr>
        <w:ind w:left="720"/>
        <w:rPr>
          <w:i/>
        </w:rPr>
      </w:pPr>
      <w:r w:rsidRPr="004463F4">
        <w:rPr>
          <w:i/>
        </w:rPr>
        <w:t>Receive their hymns offered to thy endless glory;</w:t>
      </w:r>
    </w:p>
    <w:p w:rsidR="004463F4" w:rsidRPr="004463F4" w:rsidRDefault="004463F4" w:rsidP="004463F4">
      <w:pPr>
        <w:ind w:left="720"/>
        <w:rPr>
          <w:i/>
        </w:rPr>
      </w:pPr>
      <w:r w:rsidRPr="004463F4">
        <w:rPr>
          <w:i/>
        </w:rPr>
        <w:t xml:space="preserve">May they go forth filled with thy </w:t>
      </w:r>
      <w:proofErr w:type="gramStart"/>
      <w:r w:rsidRPr="004463F4">
        <w:rPr>
          <w:i/>
        </w:rPr>
        <w:t>gifts.</w:t>
      </w:r>
      <w:proofErr w:type="gramEnd"/>
    </w:p>
    <w:p w:rsidR="004463F4" w:rsidRDefault="004463F4" w:rsidP="004463F4"/>
    <w:p w:rsidR="00431AB2" w:rsidRDefault="004463F4" w:rsidP="00431AB2">
      <w:r w:rsidRPr="004463F4">
        <w:rPr>
          <w:b/>
          <w:i/>
        </w:rPr>
        <w:t>Lord, I know I been changed</w:t>
      </w:r>
      <w:r>
        <w:t xml:space="preserve"> is an arrangement of a traditional spiritual. Larry </w:t>
      </w:r>
      <w:proofErr w:type="spellStart"/>
      <w:r>
        <w:t>Shackley</w:t>
      </w:r>
      <w:proofErr w:type="spellEnd"/>
      <w:r>
        <w:t xml:space="preserve"> retains the catchy rhythms and call and </w:t>
      </w:r>
      <w:r>
        <w:lastRenderedPageBreak/>
        <w:t xml:space="preserve">response form in his arrangement, thereby making this an excellent example of spirituals to students. </w:t>
      </w:r>
    </w:p>
    <w:p w:rsidR="00431AB2" w:rsidRDefault="00431AB2" w:rsidP="00431AB2"/>
    <w:p w:rsidR="00431AB2" w:rsidRPr="00733F33" w:rsidRDefault="00431AB2" w:rsidP="00431AB2">
      <w:pPr>
        <w:jc w:val="center"/>
        <w:rPr>
          <w:color w:val="17365D" w:themeColor="text2" w:themeShade="BF"/>
        </w:rPr>
      </w:pP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sidRPr="00733F33">
        <w:rPr>
          <w:rFonts w:ascii="Wingdings" w:hAnsi="Wingdings"/>
          <w:color w:val="17365D" w:themeColor="text2" w:themeShade="BF"/>
        </w:rPr>
        <w:t></w:t>
      </w:r>
      <w:r w:rsidRPr="00733F33">
        <w:rPr>
          <w:rFonts w:ascii="Wingdings 2" w:hAnsi="Wingdings 2"/>
          <w:b/>
          <w:color w:val="000A1E"/>
        </w:rPr>
        <w:t></w:t>
      </w:r>
      <w:r w:rsidRPr="00733F33">
        <w:rPr>
          <w:rFonts w:ascii="Wingdings" w:hAnsi="Wingdings"/>
          <w:b/>
          <w:color w:val="000A1E"/>
        </w:rPr>
        <w:t></w:t>
      </w:r>
      <w:r w:rsidRPr="00733F33">
        <w:rPr>
          <w:rFonts w:ascii="Wingdings 2" w:hAnsi="Wingdings 2"/>
          <w:b/>
          <w:color w:val="000A1E"/>
        </w:rPr>
        <w:t></w:t>
      </w:r>
      <w:r w:rsidRPr="00733F33">
        <w:rPr>
          <w:b/>
          <w:color w:val="17365D" w:themeColor="text2" w:themeShade="BF"/>
        </w:rPr>
        <w:t xml:space="preserve">   </w:t>
      </w:r>
      <w:r>
        <w:rPr>
          <w:b/>
          <w:color w:val="17365D" w:themeColor="text2" w:themeShade="BF"/>
        </w:rPr>
        <w:t xml:space="preserve"> </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p>
    <w:p w:rsidR="000D7DAB" w:rsidRDefault="000D7DAB" w:rsidP="00431AB2"/>
    <w:p w:rsidR="00431AB2" w:rsidRPr="000442FA" w:rsidRDefault="004D4D2A" w:rsidP="00307B1B">
      <w:pPr>
        <w:jc w:val="center"/>
        <w:rPr>
          <w:rFonts w:ascii="Lucida Calligraphy" w:hAnsi="Lucida Calligraphy"/>
          <w:sz w:val="28"/>
        </w:rPr>
      </w:pPr>
      <w:r w:rsidRPr="000442FA">
        <w:rPr>
          <w:rFonts w:ascii="Lucida Calligraphy" w:hAnsi="Lucida Calligraphy"/>
          <w:sz w:val="28"/>
        </w:rPr>
        <w:t>High School Choir</w:t>
      </w:r>
    </w:p>
    <w:p w:rsidR="004D4D2A" w:rsidRDefault="004D4D2A" w:rsidP="00431AB2"/>
    <w:p w:rsidR="00431AB2" w:rsidRDefault="00ED02B1" w:rsidP="00431AB2">
      <w:r w:rsidRPr="00ED02B1">
        <w:rPr>
          <w:b/>
          <w:i/>
        </w:rPr>
        <w:t>Elijah Rock</w:t>
      </w:r>
      <w:r>
        <w:t xml:space="preserve"> </w:t>
      </w:r>
      <w:r>
        <w:t xml:space="preserve">- </w:t>
      </w:r>
      <w:r w:rsidR="00431AB2">
        <w:t xml:space="preserve">Moses Hogan, a world – renowned conductor and </w:t>
      </w:r>
      <w:proofErr w:type="gramStart"/>
      <w:r w:rsidR="00431AB2">
        <w:t>pianist,</w:t>
      </w:r>
      <w:proofErr w:type="gramEnd"/>
      <w:r w:rsidR="00431AB2">
        <w:t xml:space="preserve"> arranged </w:t>
      </w:r>
      <w:r w:rsidR="00431AB2" w:rsidRPr="00ED02B1">
        <w:t>Elijah Rock</w:t>
      </w:r>
      <w:r w:rsidR="00431AB2">
        <w:t xml:space="preserve"> to exude energy and convey the intensity bound up in the textual allusions to biblical characters. The song structure moves from fast to slow to fast tempi, while each section weaves strands of excitement through rapid rhythmic passages. The constant exclamation of “Elijah Rock” in the basses and later in the tenor gives the sonic impression of a resounding shout, slowly but relentlessly building.  Pulsing energy permeates the piece while the tension eases and rebuilds again, only to explode at the end, the musical embodiment of ecstatic religious utterance.  </w:t>
      </w:r>
    </w:p>
    <w:p w:rsidR="006D1FEB" w:rsidRDefault="006D1FEB" w:rsidP="00431AB2"/>
    <w:p w:rsidR="006D1FEB" w:rsidRPr="003F5750" w:rsidRDefault="003846F3" w:rsidP="006D1FEB">
      <w:proofErr w:type="spellStart"/>
      <w:r w:rsidRPr="00ED02B1">
        <w:rPr>
          <w:b/>
          <w:i/>
        </w:rPr>
        <w:t>Dirait</w:t>
      </w:r>
      <w:proofErr w:type="spellEnd"/>
      <w:r w:rsidRPr="00ED02B1">
        <w:rPr>
          <w:b/>
          <w:i/>
        </w:rPr>
        <w:t>-ton</w:t>
      </w:r>
      <w:r>
        <w:rPr>
          <w:b/>
        </w:rPr>
        <w:t xml:space="preserve"> - </w:t>
      </w:r>
      <w:r w:rsidR="006D1FEB">
        <w:t xml:space="preserve">As one of the last lyric poets of the nineteenth century, Rainer Marie Rilke, wrote </w:t>
      </w:r>
      <w:r w:rsidR="006D1FEB" w:rsidRPr="003846F3">
        <w:t>“</w:t>
      </w:r>
      <w:proofErr w:type="spellStart"/>
      <w:r w:rsidR="006D1FEB" w:rsidRPr="003846F3">
        <w:t>Dirait</w:t>
      </w:r>
      <w:proofErr w:type="spellEnd"/>
      <w:r w:rsidR="006D1FEB" w:rsidRPr="003846F3">
        <w:t>-ton”</w:t>
      </w:r>
      <w:r w:rsidR="006D1FEB">
        <w:t xml:space="preserve"> or “so they say” as a symbolic and impressionistic expression. Modern composer Morten </w:t>
      </w:r>
      <w:proofErr w:type="spellStart"/>
      <w:r w:rsidR="006D1FEB">
        <w:t>Lauridsen</w:t>
      </w:r>
      <w:proofErr w:type="spellEnd"/>
      <w:r w:rsidR="006D1FEB">
        <w:t xml:space="preserve"> set this stylistic French poem to equally sensitive musical rendering. The choir repeats the phrase “</w:t>
      </w:r>
      <w:proofErr w:type="spellStart"/>
      <w:r w:rsidR="006D1FEB">
        <w:t>Dirait</w:t>
      </w:r>
      <w:proofErr w:type="spellEnd"/>
      <w:r w:rsidR="006D1FEB">
        <w:t xml:space="preserve">-ton,” passing the melody line through the vocal sections to weave </w:t>
      </w:r>
      <w:proofErr w:type="gramStart"/>
      <w:r w:rsidR="006D1FEB">
        <w:t>tapestry  of</w:t>
      </w:r>
      <w:proofErr w:type="gramEnd"/>
      <w:r w:rsidR="006D1FEB">
        <w:t xml:space="preserve"> tranquility and expression. Morten </w:t>
      </w:r>
      <w:proofErr w:type="spellStart"/>
      <w:r w:rsidR="006D1FEB">
        <w:t>Lauridsen’s</w:t>
      </w:r>
      <w:proofErr w:type="spellEnd"/>
      <w:r w:rsidR="006D1FEB">
        <w:t xml:space="preserve"> inspired musical setting for this poem has become a modern classic, and is one of the most frequently recorded choral works of the past fifteen years.</w:t>
      </w:r>
    </w:p>
    <w:p w:rsidR="006D1FEB" w:rsidRDefault="006D1FEB" w:rsidP="00431AB2"/>
    <w:p w:rsidR="006D1FEB" w:rsidRDefault="006D1FEB" w:rsidP="00431AB2">
      <w:r>
        <w:t>French:</w:t>
      </w:r>
    </w:p>
    <w:p w:rsidR="006D1FEB" w:rsidRDefault="006D1FEB" w:rsidP="00431AB2"/>
    <w:p w:rsidR="006D1FEB" w:rsidRPr="006D1FEB" w:rsidRDefault="006D1FEB" w:rsidP="006D1FEB">
      <w:pPr>
        <w:ind w:left="720"/>
        <w:rPr>
          <w:i/>
        </w:rPr>
      </w:pPr>
      <w:r w:rsidRPr="006D1FEB">
        <w:rPr>
          <w:i/>
        </w:rPr>
        <w:t xml:space="preserve">Abandon </w:t>
      </w:r>
      <w:proofErr w:type="spellStart"/>
      <w:r w:rsidRPr="006D1FEB">
        <w:rPr>
          <w:i/>
        </w:rPr>
        <w:t>entouré</w:t>
      </w:r>
      <w:proofErr w:type="spellEnd"/>
      <w:r w:rsidRPr="006D1FEB">
        <w:rPr>
          <w:i/>
        </w:rPr>
        <w:t xml:space="preserve"> </w:t>
      </w:r>
      <w:proofErr w:type="spellStart"/>
      <w:r w:rsidRPr="006D1FEB">
        <w:rPr>
          <w:i/>
        </w:rPr>
        <w:t>d’abandon</w:t>
      </w:r>
      <w:proofErr w:type="spellEnd"/>
      <w:proofErr w:type="gramStart"/>
      <w:r w:rsidRPr="006D1FEB">
        <w:rPr>
          <w:i/>
        </w:rPr>
        <w:t>,</w:t>
      </w:r>
      <w:proofErr w:type="gramEnd"/>
      <w:r w:rsidRPr="006D1FEB">
        <w:rPr>
          <w:i/>
        </w:rPr>
        <w:br/>
      </w:r>
      <w:proofErr w:type="spellStart"/>
      <w:r w:rsidRPr="006D1FEB">
        <w:rPr>
          <w:i/>
        </w:rPr>
        <w:t>tendresse</w:t>
      </w:r>
      <w:proofErr w:type="spellEnd"/>
      <w:r w:rsidRPr="006D1FEB">
        <w:rPr>
          <w:i/>
        </w:rPr>
        <w:t xml:space="preserve"> </w:t>
      </w:r>
      <w:proofErr w:type="spellStart"/>
      <w:r w:rsidRPr="006D1FEB">
        <w:rPr>
          <w:i/>
        </w:rPr>
        <w:t>touchant</w:t>
      </w:r>
      <w:proofErr w:type="spellEnd"/>
      <w:r w:rsidRPr="006D1FEB">
        <w:rPr>
          <w:i/>
        </w:rPr>
        <w:t xml:space="preserve"> aux </w:t>
      </w:r>
      <w:proofErr w:type="spellStart"/>
      <w:r w:rsidRPr="006D1FEB">
        <w:rPr>
          <w:i/>
        </w:rPr>
        <w:t>tendresses</w:t>
      </w:r>
      <w:proofErr w:type="spellEnd"/>
      <w:r w:rsidRPr="006D1FEB">
        <w:rPr>
          <w:i/>
        </w:rPr>
        <w:t>?</w:t>
      </w:r>
      <w:r w:rsidRPr="006D1FEB">
        <w:rPr>
          <w:i/>
        </w:rPr>
        <w:br/>
      </w:r>
      <w:proofErr w:type="spellStart"/>
      <w:r w:rsidRPr="006D1FEB">
        <w:rPr>
          <w:i/>
        </w:rPr>
        <w:t>C’est</w:t>
      </w:r>
      <w:proofErr w:type="spellEnd"/>
      <w:r w:rsidRPr="006D1FEB">
        <w:rPr>
          <w:i/>
        </w:rPr>
        <w:t xml:space="preserve"> ton </w:t>
      </w:r>
      <w:proofErr w:type="spellStart"/>
      <w:r w:rsidRPr="006D1FEB">
        <w:rPr>
          <w:i/>
        </w:rPr>
        <w:t>intérieur</w:t>
      </w:r>
      <w:proofErr w:type="spellEnd"/>
      <w:r w:rsidRPr="006D1FEB">
        <w:rPr>
          <w:i/>
        </w:rPr>
        <w:t xml:space="preserve"> qui sans </w:t>
      </w:r>
      <w:proofErr w:type="spellStart"/>
      <w:r w:rsidRPr="006D1FEB">
        <w:rPr>
          <w:i/>
        </w:rPr>
        <w:t>cesse</w:t>
      </w:r>
      <w:proofErr w:type="spellEnd"/>
      <w:r w:rsidRPr="006D1FEB">
        <w:rPr>
          <w:i/>
        </w:rPr>
        <w:br/>
        <w:t xml:space="preserve">se </w:t>
      </w:r>
      <w:proofErr w:type="spellStart"/>
      <w:r w:rsidRPr="006D1FEB">
        <w:rPr>
          <w:i/>
        </w:rPr>
        <w:t>caresse</w:t>
      </w:r>
      <w:proofErr w:type="spellEnd"/>
      <w:r w:rsidRPr="006D1FEB">
        <w:rPr>
          <w:i/>
        </w:rPr>
        <w:t xml:space="preserve">, </w:t>
      </w:r>
      <w:proofErr w:type="spellStart"/>
      <w:r w:rsidRPr="006D1FEB">
        <w:rPr>
          <w:i/>
        </w:rPr>
        <w:t>dirait</w:t>
      </w:r>
      <w:proofErr w:type="spellEnd"/>
      <w:r w:rsidRPr="006D1FEB">
        <w:rPr>
          <w:i/>
        </w:rPr>
        <w:t>-on</w:t>
      </w:r>
      <w:proofErr w:type="gramStart"/>
      <w:r w:rsidRPr="006D1FEB">
        <w:rPr>
          <w:i/>
        </w:rPr>
        <w:t>;</w:t>
      </w:r>
      <w:proofErr w:type="gramEnd"/>
      <w:r w:rsidRPr="006D1FEB">
        <w:rPr>
          <w:i/>
        </w:rPr>
        <w:br/>
      </w:r>
      <w:r w:rsidRPr="006D1FEB">
        <w:rPr>
          <w:i/>
        </w:rPr>
        <w:br/>
        <w:t xml:space="preserve">Se </w:t>
      </w:r>
      <w:proofErr w:type="spellStart"/>
      <w:r w:rsidRPr="006D1FEB">
        <w:rPr>
          <w:i/>
        </w:rPr>
        <w:t>caresse</w:t>
      </w:r>
      <w:proofErr w:type="spellEnd"/>
      <w:r w:rsidRPr="006D1FEB">
        <w:rPr>
          <w:i/>
        </w:rPr>
        <w:t xml:space="preserve"> en </w:t>
      </w:r>
      <w:proofErr w:type="spellStart"/>
      <w:r w:rsidRPr="006D1FEB">
        <w:rPr>
          <w:i/>
        </w:rPr>
        <w:t>soi-même</w:t>
      </w:r>
      <w:proofErr w:type="spellEnd"/>
      <w:r w:rsidRPr="006D1FEB">
        <w:rPr>
          <w:i/>
        </w:rPr>
        <w:t>,</w:t>
      </w:r>
      <w:r w:rsidRPr="006D1FEB">
        <w:rPr>
          <w:i/>
        </w:rPr>
        <w:br/>
        <w:t xml:space="preserve">par son </w:t>
      </w:r>
      <w:proofErr w:type="spellStart"/>
      <w:r w:rsidRPr="006D1FEB">
        <w:rPr>
          <w:i/>
        </w:rPr>
        <w:t>propre</w:t>
      </w:r>
      <w:proofErr w:type="spellEnd"/>
      <w:r w:rsidRPr="006D1FEB">
        <w:rPr>
          <w:i/>
        </w:rPr>
        <w:t xml:space="preserve"> </w:t>
      </w:r>
      <w:proofErr w:type="spellStart"/>
      <w:r w:rsidRPr="006D1FEB">
        <w:rPr>
          <w:i/>
        </w:rPr>
        <w:t>reflet</w:t>
      </w:r>
      <w:proofErr w:type="spellEnd"/>
      <w:r w:rsidRPr="006D1FEB">
        <w:rPr>
          <w:i/>
        </w:rPr>
        <w:t xml:space="preserve"> </w:t>
      </w:r>
      <w:proofErr w:type="spellStart"/>
      <w:r w:rsidRPr="006D1FEB">
        <w:rPr>
          <w:i/>
        </w:rPr>
        <w:t>éclairé</w:t>
      </w:r>
      <w:proofErr w:type="spellEnd"/>
      <w:r w:rsidRPr="006D1FEB">
        <w:rPr>
          <w:i/>
        </w:rPr>
        <w:t>.</w:t>
      </w:r>
      <w:r w:rsidRPr="006D1FEB">
        <w:rPr>
          <w:i/>
        </w:rPr>
        <w:br/>
      </w:r>
      <w:proofErr w:type="spellStart"/>
      <w:proofErr w:type="gramStart"/>
      <w:r w:rsidRPr="006D1FEB">
        <w:rPr>
          <w:i/>
        </w:rPr>
        <w:lastRenderedPageBreak/>
        <w:t>Ainsi</w:t>
      </w:r>
      <w:proofErr w:type="spellEnd"/>
      <w:r w:rsidRPr="006D1FEB">
        <w:rPr>
          <w:i/>
        </w:rPr>
        <w:t xml:space="preserve"> </w:t>
      </w:r>
      <w:proofErr w:type="spellStart"/>
      <w:r w:rsidRPr="006D1FEB">
        <w:rPr>
          <w:i/>
        </w:rPr>
        <w:t>tu</w:t>
      </w:r>
      <w:proofErr w:type="spellEnd"/>
      <w:r w:rsidRPr="006D1FEB">
        <w:rPr>
          <w:i/>
        </w:rPr>
        <w:t xml:space="preserve"> </w:t>
      </w:r>
      <w:proofErr w:type="spellStart"/>
      <w:r w:rsidRPr="006D1FEB">
        <w:rPr>
          <w:i/>
        </w:rPr>
        <w:t>inventes</w:t>
      </w:r>
      <w:proofErr w:type="spellEnd"/>
      <w:r w:rsidRPr="006D1FEB">
        <w:rPr>
          <w:i/>
        </w:rPr>
        <w:t xml:space="preserve"> le </w:t>
      </w:r>
      <w:proofErr w:type="spellStart"/>
      <w:r w:rsidRPr="006D1FEB">
        <w:rPr>
          <w:i/>
        </w:rPr>
        <w:t>thème</w:t>
      </w:r>
      <w:proofErr w:type="spellEnd"/>
      <w:r w:rsidRPr="006D1FEB">
        <w:rPr>
          <w:i/>
        </w:rPr>
        <w:br/>
        <w:t xml:space="preserve">du </w:t>
      </w:r>
      <w:proofErr w:type="spellStart"/>
      <w:r w:rsidRPr="006D1FEB">
        <w:rPr>
          <w:i/>
        </w:rPr>
        <w:t>Narcisse</w:t>
      </w:r>
      <w:proofErr w:type="spellEnd"/>
      <w:r w:rsidRPr="006D1FEB">
        <w:rPr>
          <w:i/>
        </w:rPr>
        <w:t xml:space="preserve"> </w:t>
      </w:r>
      <w:proofErr w:type="spellStart"/>
      <w:r w:rsidRPr="006D1FEB">
        <w:rPr>
          <w:i/>
        </w:rPr>
        <w:t>exaucé</w:t>
      </w:r>
      <w:proofErr w:type="spellEnd"/>
      <w:r w:rsidRPr="006D1FEB">
        <w:rPr>
          <w:i/>
        </w:rPr>
        <w:t>.</w:t>
      </w:r>
      <w:proofErr w:type="gramEnd"/>
      <w:r w:rsidRPr="006D1FEB">
        <w:rPr>
          <w:i/>
        </w:rPr>
        <w:t xml:space="preserve"> </w:t>
      </w:r>
    </w:p>
    <w:p w:rsidR="006D1FEB" w:rsidRDefault="006D1FEB" w:rsidP="00431AB2"/>
    <w:p w:rsidR="006D1FEB" w:rsidRDefault="006D1FEB" w:rsidP="00431AB2">
      <w:r>
        <w:t>English:</w:t>
      </w:r>
    </w:p>
    <w:p w:rsidR="00431AB2" w:rsidRDefault="00431AB2" w:rsidP="00923AF9">
      <w:pPr>
        <w:rPr>
          <w:b/>
        </w:rPr>
      </w:pPr>
    </w:p>
    <w:p w:rsidR="004231A6" w:rsidRDefault="004231A6" w:rsidP="004231A6">
      <w:pPr>
        <w:ind w:left="720"/>
        <w:rPr>
          <w:i/>
        </w:rPr>
      </w:pPr>
      <w:r w:rsidRPr="004231A6">
        <w:rPr>
          <w:i/>
        </w:rPr>
        <w:t>Abandon surrounding abandon</w:t>
      </w:r>
      <w:proofErr w:type="gramStart"/>
      <w:r w:rsidRPr="004231A6">
        <w:rPr>
          <w:i/>
        </w:rPr>
        <w:t>,</w:t>
      </w:r>
      <w:proofErr w:type="gramEnd"/>
      <w:r w:rsidRPr="004231A6">
        <w:rPr>
          <w:i/>
        </w:rPr>
        <w:br/>
        <w:t>Tenderness touching tenderness?</w:t>
      </w:r>
      <w:r w:rsidRPr="004231A6">
        <w:rPr>
          <w:i/>
        </w:rPr>
        <w:br/>
        <w:t>Your oneness endlessly</w:t>
      </w:r>
      <w:r w:rsidRPr="004231A6">
        <w:rPr>
          <w:i/>
        </w:rPr>
        <w:br/>
        <w:t>Caresses itself, so they say</w:t>
      </w:r>
      <w:proofErr w:type="gramStart"/>
      <w:r w:rsidRPr="004231A6">
        <w:rPr>
          <w:i/>
        </w:rPr>
        <w:t>;</w:t>
      </w:r>
      <w:proofErr w:type="gramEnd"/>
      <w:r w:rsidRPr="004231A6">
        <w:rPr>
          <w:i/>
        </w:rPr>
        <w:br/>
        <w:t>Self-caressing</w:t>
      </w:r>
      <w:r w:rsidRPr="004231A6">
        <w:rPr>
          <w:i/>
        </w:rPr>
        <w:br/>
        <w:t>Through its own clear reflection.</w:t>
      </w:r>
      <w:r w:rsidRPr="004231A6">
        <w:rPr>
          <w:i/>
        </w:rPr>
        <w:br/>
        <w:t>Thus you invent the theme</w:t>
      </w:r>
      <w:r w:rsidRPr="004231A6">
        <w:rPr>
          <w:i/>
        </w:rPr>
        <w:br/>
        <w:t>of Narcissus fulfilled.</w:t>
      </w:r>
    </w:p>
    <w:p w:rsidR="003846F3" w:rsidRDefault="003846F3" w:rsidP="004231A6">
      <w:pPr>
        <w:ind w:left="720"/>
        <w:rPr>
          <w:i/>
        </w:rPr>
      </w:pPr>
    </w:p>
    <w:p w:rsidR="003846F3" w:rsidRDefault="000442FA" w:rsidP="003846F3">
      <w:pPr>
        <w:rPr>
          <w:rFonts w:cs="Times New Roman"/>
          <w:szCs w:val="24"/>
        </w:rPr>
      </w:pPr>
      <w:r w:rsidRPr="00ED02B1">
        <w:rPr>
          <w:rFonts w:cs="Times New Roman"/>
          <w:b/>
          <w:i/>
          <w:szCs w:val="24"/>
        </w:rPr>
        <w:t>There Will Be Rest</w:t>
      </w:r>
      <w:r>
        <w:rPr>
          <w:rFonts w:cs="Times New Roman"/>
        </w:rPr>
        <w:t xml:space="preserve"> - </w:t>
      </w:r>
      <w:r w:rsidR="003846F3">
        <w:rPr>
          <w:rFonts w:cs="Times New Roman"/>
        </w:rPr>
        <w:t xml:space="preserve">While known especially for his concert band pieces, Frank </w:t>
      </w:r>
      <w:proofErr w:type="spellStart"/>
      <w:r w:rsidR="003846F3">
        <w:rPr>
          <w:rFonts w:cs="Times New Roman"/>
        </w:rPr>
        <w:t>Ticheli</w:t>
      </w:r>
      <w:proofErr w:type="spellEnd"/>
      <w:r w:rsidR="003846F3">
        <w:rPr>
          <w:rFonts w:cs="Times New Roman"/>
        </w:rPr>
        <w:t xml:space="preserve"> has written a few choir pieces, which are beautifully sensitive and powerful works. In </w:t>
      </w:r>
      <w:r w:rsidR="003846F3">
        <w:rPr>
          <w:rFonts w:cs="Times New Roman"/>
          <w:szCs w:val="24"/>
        </w:rPr>
        <w:t>h</w:t>
      </w:r>
      <w:r w:rsidR="003846F3" w:rsidRPr="00A220D0">
        <w:rPr>
          <w:rFonts w:cs="Times New Roman"/>
          <w:szCs w:val="24"/>
        </w:rPr>
        <w:t>is setting of Sara Teasdale’s “There Will B</w:t>
      </w:r>
      <w:r w:rsidR="003846F3">
        <w:rPr>
          <w:rFonts w:cs="Times New Roman"/>
          <w:szCs w:val="24"/>
        </w:rPr>
        <w:t xml:space="preserve">e Rest,” he </w:t>
      </w:r>
      <w:r w:rsidR="003846F3" w:rsidRPr="00A220D0">
        <w:rPr>
          <w:rFonts w:cs="Times New Roman"/>
          <w:szCs w:val="24"/>
        </w:rPr>
        <w:t xml:space="preserve">incorporates resolved and unresolved seconds and fourths, giving the piece a shimmering quality. </w:t>
      </w:r>
      <w:r w:rsidR="003846F3">
        <w:rPr>
          <w:rFonts w:cs="Times New Roman"/>
          <w:szCs w:val="24"/>
        </w:rPr>
        <w:t xml:space="preserve">The musical challenges compliment the contemplative text, which express a deep yearning for hope and peace for the future. </w:t>
      </w:r>
    </w:p>
    <w:p w:rsidR="003846F3" w:rsidRDefault="003846F3" w:rsidP="003846F3">
      <w:pPr>
        <w:rPr>
          <w:rFonts w:cs="Times New Roman"/>
          <w:szCs w:val="24"/>
        </w:rPr>
      </w:pPr>
    </w:p>
    <w:p w:rsidR="003846F3" w:rsidRPr="00A220D0" w:rsidRDefault="003846F3" w:rsidP="003846F3">
      <w:pPr>
        <w:spacing w:before="100" w:beforeAutospacing="1" w:after="100" w:afterAutospacing="1"/>
        <w:jc w:val="center"/>
        <w:rPr>
          <w:rFonts w:cs="Times New Roman"/>
          <w:szCs w:val="24"/>
        </w:rPr>
      </w:pPr>
      <w:r w:rsidRPr="00A220D0">
        <w:rPr>
          <w:rFonts w:cs="Times New Roman"/>
          <w:b/>
          <w:bCs/>
          <w:szCs w:val="24"/>
        </w:rPr>
        <w:t>There Will Be Rest</w:t>
      </w:r>
      <w:r>
        <w:rPr>
          <w:rFonts w:cs="Times New Roman"/>
          <w:b/>
          <w:bCs/>
          <w:szCs w:val="24"/>
        </w:rPr>
        <w:t xml:space="preserve"> </w:t>
      </w:r>
      <w:r w:rsidRPr="00A220D0">
        <w:rPr>
          <w:rFonts w:cs="Times New Roman"/>
          <w:b/>
          <w:bCs/>
          <w:szCs w:val="24"/>
        </w:rPr>
        <w:t>- Sara Teasdale (1884-1933)</w:t>
      </w:r>
    </w:p>
    <w:p w:rsidR="003846F3" w:rsidRPr="00A220D0" w:rsidRDefault="003846F3" w:rsidP="003846F3">
      <w:pPr>
        <w:spacing w:before="100" w:beforeAutospacing="1" w:after="100" w:afterAutospacing="1"/>
        <w:jc w:val="center"/>
        <w:rPr>
          <w:rFonts w:cs="Times New Roman"/>
          <w:szCs w:val="24"/>
        </w:rPr>
      </w:pPr>
      <w:r w:rsidRPr="00A220D0">
        <w:rPr>
          <w:rFonts w:cs="Times New Roman"/>
          <w:szCs w:val="24"/>
        </w:rPr>
        <w:t>There will be rest, and sure stars shining</w:t>
      </w:r>
      <w:r w:rsidRPr="00A220D0">
        <w:rPr>
          <w:rFonts w:cs="Times New Roman"/>
          <w:szCs w:val="24"/>
        </w:rPr>
        <w:br/>
        <w:t>Over the roof-tops crowned with snow</w:t>
      </w:r>
      <w:proofErr w:type="gramStart"/>
      <w:r w:rsidRPr="00A220D0">
        <w:rPr>
          <w:rFonts w:cs="Times New Roman"/>
          <w:szCs w:val="24"/>
        </w:rPr>
        <w:t>,</w:t>
      </w:r>
      <w:proofErr w:type="gramEnd"/>
      <w:r w:rsidRPr="00A220D0">
        <w:rPr>
          <w:rFonts w:cs="Times New Roman"/>
          <w:szCs w:val="24"/>
        </w:rPr>
        <w:br/>
        <w:t>A reign of rest, serene forgetting,</w:t>
      </w:r>
      <w:r w:rsidRPr="00A220D0">
        <w:rPr>
          <w:rFonts w:cs="Times New Roman"/>
          <w:szCs w:val="24"/>
        </w:rPr>
        <w:br/>
        <w:t>The music of stillness holy and low.</w:t>
      </w:r>
    </w:p>
    <w:p w:rsidR="003846F3" w:rsidRDefault="003846F3" w:rsidP="003846F3">
      <w:pPr>
        <w:spacing w:before="100" w:beforeAutospacing="1" w:after="100" w:afterAutospacing="1"/>
        <w:jc w:val="center"/>
        <w:rPr>
          <w:rFonts w:cs="Times New Roman"/>
          <w:szCs w:val="24"/>
        </w:rPr>
      </w:pPr>
      <w:r w:rsidRPr="00A220D0">
        <w:rPr>
          <w:rFonts w:cs="Times New Roman"/>
          <w:szCs w:val="24"/>
        </w:rPr>
        <w:t>I will make this world of my devising</w:t>
      </w:r>
      <w:r w:rsidRPr="00A220D0">
        <w:rPr>
          <w:rFonts w:cs="Times New Roman"/>
          <w:szCs w:val="24"/>
        </w:rPr>
        <w:br/>
        <w:t>Out of a dream in my lonely mind.</w:t>
      </w:r>
      <w:r w:rsidRPr="00A220D0">
        <w:rPr>
          <w:rFonts w:cs="Times New Roman"/>
          <w:szCs w:val="24"/>
        </w:rPr>
        <w:br/>
        <w:t>I shall find the crystal of peace, – above me</w:t>
      </w:r>
      <w:r w:rsidRPr="00A220D0">
        <w:rPr>
          <w:rFonts w:cs="Times New Roman"/>
          <w:szCs w:val="24"/>
        </w:rPr>
        <w:br/>
        <w:t>Stars I shall find.</w:t>
      </w:r>
    </w:p>
    <w:p w:rsidR="000442FA" w:rsidRDefault="000442FA" w:rsidP="000442FA">
      <w:pPr>
        <w:jc w:val="center"/>
        <w:rPr>
          <w:rFonts w:ascii="Wingdings" w:hAnsi="Wingdings"/>
          <w:color w:val="17365D" w:themeColor="text2" w:themeShade="BF"/>
          <w:sz w:val="36"/>
          <w:vertAlign w:val="subscript"/>
        </w:rPr>
      </w:pP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sidRPr="00733F33">
        <w:rPr>
          <w:rFonts w:ascii="Wingdings" w:hAnsi="Wingdings"/>
          <w:color w:val="17365D" w:themeColor="text2" w:themeShade="BF"/>
        </w:rPr>
        <w:t></w:t>
      </w:r>
      <w:r w:rsidRPr="00733F33">
        <w:rPr>
          <w:rFonts w:ascii="Wingdings 2" w:hAnsi="Wingdings 2"/>
          <w:b/>
          <w:color w:val="000A1E"/>
        </w:rPr>
        <w:t></w:t>
      </w:r>
      <w:r w:rsidRPr="00733F33">
        <w:rPr>
          <w:rFonts w:ascii="Wingdings" w:hAnsi="Wingdings"/>
          <w:b/>
          <w:color w:val="000A1E"/>
        </w:rPr>
        <w:t></w:t>
      </w:r>
      <w:r w:rsidRPr="00733F33">
        <w:rPr>
          <w:rFonts w:ascii="Wingdings 2" w:hAnsi="Wingdings 2"/>
          <w:b/>
          <w:color w:val="000A1E"/>
        </w:rPr>
        <w:t></w:t>
      </w:r>
      <w:r w:rsidRPr="00733F33">
        <w:rPr>
          <w:b/>
          <w:color w:val="17365D" w:themeColor="text2" w:themeShade="BF"/>
        </w:rPr>
        <w:t xml:space="preserve">   </w:t>
      </w:r>
      <w:r>
        <w:rPr>
          <w:b/>
          <w:color w:val="17365D" w:themeColor="text2" w:themeShade="BF"/>
        </w:rPr>
        <w:t xml:space="preserve"> </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p>
    <w:p w:rsidR="000442FA" w:rsidRDefault="000442FA" w:rsidP="000442FA">
      <w:pPr>
        <w:jc w:val="center"/>
        <w:rPr>
          <w:rFonts w:ascii="Wingdings" w:hAnsi="Wingdings"/>
          <w:color w:val="17365D" w:themeColor="text2" w:themeShade="BF"/>
        </w:rPr>
      </w:pPr>
    </w:p>
    <w:p w:rsidR="002565E2" w:rsidRPr="000442FA" w:rsidRDefault="002565E2" w:rsidP="000442FA">
      <w:pPr>
        <w:jc w:val="center"/>
        <w:rPr>
          <w:rFonts w:ascii="Wingdings" w:hAnsi="Wingdings"/>
          <w:color w:val="17365D" w:themeColor="text2" w:themeShade="BF"/>
        </w:rPr>
      </w:pPr>
    </w:p>
    <w:p w:rsidR="000442FA" w:rsidRPr="000442FA" w:rsidRDefault="000442FA" w:rsidP="00307B1B">
      <w:pPr>
        <w:jc w:val="center"/>
        <w:rPr>
          <w:rFonts w:ascii="Lucida Calligraphy" w:hAnsi="Lucida Calligraphy"/>
          <w:color w:val="000000" w:themeColor="text1"/>
          <w:sz w:val="28"/>
          <w:szCs w:val="24"/>
        </w:rPr>
      </w:pPr>
      <w:r w:rsidRPr="000442FA">
        <w:rPr>
          <w:rFonts w:ascii="Lucida Calligraphy" w:hAnsi="Lucida Calligraphy"/>
          <w:color w:val="000000" w:themeColor="text1"/>
          <w:sz w:val="28"/>
          <w:szCs w:val="24"/>
        </w:rPr>
        <w:lastRenderedPageBreak/>
        <w:t>World Music Choir</w:t>
      </w:r>
    </w:p>
    <w:p w:rsidR="000442FA" w:rsidRPr="000442FA" w:rsidRDefault="000442FA" w:rsidP="000442FA">
      <w:pPr>
        <w:jc w:val="center"/>
        <w:rPr>
          <w:rFonts w:ascii="Wingdings" w:hAnsi="Wingdings"/>
          <w:color w:val="17365D" w:themeColor="text2" w:themeShade="BF"/>
        </w:rPr>
      </w:pPr>
    </w:p>
    <w:p w:rsidR="000442FA" w:rsidRDefault="000442FA" w:rsidP="000442FA">
      <w:r>
        <w:rPr>
          <w:rStyle w:val="st"/>
        </w:rPr>
        <w:t xml:space="preserve">The piece </w:t>
      </w:r>
      <w:proofErr w:type="spellStart"/>
      <w:r w:rsidRPr="00D80AB4">
        <w:rPr>
          <w:rStyle w:val="st"/>
          <w:b/>
          <w:i/>
        </w:rPr>
        <w:t>Chindia</w:t>
      </w:r>
      <w:proofErr w:type="spellEnd"/>
      <w:r>
        <w:rPr>
          <w:rStyle w:val="st"/>
        </w:rPr>
        <w:t xml:space="preserve"> is based on a Romanian folk-</w:t>
      </w:r>
      <w:r w:rsidRPr="00A71E95">
        <w:rPr>
          <w:rStyle w:val="st"/>
        </w:rPr>
        <w:t>dance tune</w:t>
      </w:r>
      <w:r>
        <w:rPr>
          <w:rStyle w:val="st"/>
        </w:rPr>
        <w:t xml:space="preserve">. </w:t>
      </w:r>
      <w:r>
        <w:t xml:space="preserve">Besides being the name of a folk dance, </w:t>
      </w:r>
      <w:r w:rsidRPr="00D67D48">
        <w:t>“</w:t>
      </w:r>
      <w:proofErr w:type="spellStart"/>
      <w:r w:rsidRPr="00D67D48">
        <w:t>Chindian</w:t>
      </w:r>
      <w:proofErr w:type="spellEnd"/>
      <w:r w:rsidRPr="00D67D48">
        <w:t>”</w:t>
      </w:r>
      <w:r>
        <w:t xml:space="preserve"> refers both to the time of day just before the sun sets and to the place in the sky where the sun goes down. The dance is performed by both men and women in a closed circle, the dancer's arms on each other's shoulders. A vigorous dance, it uses small steps, and may include amusing, somewhat athletic stunts.</w:t>
      </w:r>
      <w:r w:rsidRPr="003D77D5">
        <w:rPr>
          <w:rStyle w:val="st"/>
        </w:rPr>
        <w:t xml:space="preserve"> </w:t>
      </w:r>
      <w:r>
        <w:rPr>
          <w:rStyle w:val="st"/>
        </w:rPr>
        <w:t xml:space="preserve">Never fear if you do not recognize any of the words for they are indeed nonsense-words! </w:t>
      </w:r>
      <w:r>
        <w:t xml:space="preserve">The text, comprised of various syllables throughout (Ra pa </w:t>
      </w:r>
      <w:proofErr w:type="spellStart"/>
      <w:r>
        <w:t>ra</w:t>
      </w:r>
      <w:proofErr w:type="spellEnd"/>
      <w:r>
        <w:t xml:space="preserve"> pa; ta </w:t>
      </w:r>
      <w:proofErr w:type="spellStart"/>
      <w:r>
        <w:t>ka</w:t>
      </w:r>
      <w:proofErr w:type="spellEnd"/>
      <w:r>
        <w:t xml:space="preserve"> ta </w:t>
      </w:r>
      <w:proofErr w:type="spellStart"/>
      <w:r>
        <w:t>ka</w:t>
      </w:r>
      <w:proofErr w:type="spellEnd"/>
      <w:r>
        <w:t xml:space="preserve">; di </w:t>
      </w:r>
      <w:proofErr w:type="spellStart"/>
      <w:proofErr w:type="gramStart"/>
      <w:r>
        <w:t>ri</w:t>
      </w:r>
      <w:proofErr w:type="spellEnd"/>
      <w:proofErr w:type="gramEnd"/>
      <w:r>
        <w:t xml:space="preserve"> di </w:t>
      </w:r>
      <w:proofErr w:type="spellStart"/>
      <w:r>
        <w:t>ri</w:t>
      </w:r>
      <w:proofErr w:type="spellEnd"/>
      <w:r>
        <w:t xml:space="preserve">, etc.), creates a very festive feeling when combined with the complex, syncopated rhythms and accents found in this piece. </w:t>
      </w:r>
    </w:p>
    <w:p w:rsidR="000442FA" w:rsidRDefault="000442FA" w:rsidP="000442FA"/>
    <w:p w:rsidR="000442FA" w:rsidRDefault="000442FA" w:rsidP="000442FA">
      <w:proofErr w:type="gramStart"/>
      <w:r w:rsidRPr="00D80AB4">
        <w:rPr>
          <w:b/>
          <w:i/>
        </w:rPr>
        <w:t>Horizons</w:t>
      </w:r>
      <w:r w:rsidR="00D80AB4">
        <w:rPr>
          <w:b/>
        </w:rPr>
        <w:t xml:space="preserve"> </w:t>
      </w:r>
      <w:r>
        <w:t>is</w:t>
      </w:r>
      <w:proofErr w:type="gramEnd"/>
      <w:r>
        <w:t xml:space="preserve"> an evocative work created by South African composer, Peter Louis Van </w:t>
      </w:r>
      <w:proofErr w:type="spellStart"/>
      <w:r>
        <w:t>Dijk</w:t>
      </w:r>
      <w:proofErr w:type="spellEnd"/>
      <w:r>
        <w:t xml:space="preserve">. It is based on a 16th-century Bushman painting from the Western Cape region which depicts a Dutch or, perhaps, English ship inhabited by people who the natives saw as “gods”, but who would soon be the cause of the Bushmen's extinction. This piece mixes meter, introduces body percussion and traditional instruments such as the </w:t>
      </w:r>
      <w:proofErr w:type="spellStart"/>
      <w:r>
        <w:t>rainstick</w:t>
      </w:r>
      <w:proofErr w:type="spellEnd"/>
      <w:r>
        <w:t xml:space="preserve">, and demands a vocal technique (glissandos and lilting solo lines) that harken back to the melodic stylizations once found in the music of the San (Bushmen) people. </w:t>
      </w:r>
    </w:p>
    <w:p w:rsidR="000442FA" w:rsidRDefault="000442FA" w:rsidP="000442FA"/>
    <w:p w:rsidR="000442FA" w:rsidRDefault="000442FA" w:rsidP="000442FA">
      <w:pPr>
        <w:rPr>
          <w:rStyle w:val="st"/>
        </w:rPr>
      </w:pPr>
      <w:proofErr w:type="spellStart"/>
      <w:r w:rsidRPr="00D80AB4">
        <w:rPr>
          <w:rStyle w:val="st"/>
          <w:b/>
          <w:i/>
        </w:rPr>
        <w:t>Yih’yu</w:t>
      </w:r>
      <w:proofErr w:type="spellEnd"/>
      <w:r w:rsidRPr="00D80AB4">
        <w:rPr>
          <w:rStyle w:val="st"/>
          <w:b/>
          <w:i/>
        </w:rPr>
        <w:t xml:space="preserve"> </w:t>
      </w:r>
      <w:proofErr w:type="spellStart"/>
      <w:r w:rsidRPr="00D80AB4">
        <w:rPr>
          <w:rStyle w:val="st"/>
          <w:b/>
          <w:i/>
        </w:rPr>
        <w:t>L’ratson</w:t>
      </w:r>
      <w:proofErr w:type="spellEnd"/>
      <w:r>
        <w:rPr>
          <w:rStyle w:val="st"/>
          <w:b/>
        </w:rPr>
        <w:t xml:space="preserve"> </w:t>
      </w:r>
      <w:r>
        <w:rPr>
          <w:rStyle w:val="st"/>
        </w:rPr>
        <w:t>is modern setting of a traditional Hebrew sabbatical prayer. The translation into English is as follows:</w:t>
      </w:r>
      <w:r w:rsidRPr="006A253C">
        <w:rPr>
          <w:rStyle w:val="st"/>
        </w:rPr>
        <w:t xml:space="preserve"> "May the words of my mouth and the thoughts of my heart be pleasing to you, O Lord, my rock and my redeemer."</w:t>
      </w:r>
      <w:r>
        <w:rPr>
          <w:rStyle w:val="st"/>
        </w:rPr>
        <w:t xml:space="preserve"> </w:t>
      </w:r>
      <w:r w:rsidRPr="007B771C">
        <w:rPr>
          <w:rStyle w:val="st"/>
        </w:rPr>
        <w:t>The piece is written in the style of a hymn or chorale, featuring homophonic texture throughout. Melodic lines consist of primarily stepwise motion, and the easily approachable range of these melodies gradually expands to allow for a moving climax. The harmony, based in triads and an f-minor tonal center, contains beautiful suspensions at each cadence. Hoffman utilizes a variety of rhythmic patterns featuring simple and compound divisions of the beat, and changes meter fluidly to allow for proper text stress.</w:t>
      </w:r>
      <w:r>
        <w:rPr>
          <w:rStyle w:val="st"/>
        </w:rPr>
        <w:t xml:space="preserve"> </w:t>
      </w:r>
    </w:p>
    <w:p w:rsidR="000442FA" w:rsidRDefault="000442FA" w:rsidP="000442FA">
      <w:pPr>
        <w:rPr>
          <w:rStyle w:val="st"/>
        </w:rPr>
      </w:pPr>
    </w:p>
    <w:p w:rsidR="000442FA" w:rsidRDefault="000442FA" w:rsidP="000442FA">
      <w:proofErr w:type="spellStart"/>
      <w:r w:rsidRPr="00D80AB4">
        <w:rPr>
          <w:b/>
          <w:i/>
        </w:rPr>
        <w:t>Candomble</w:t>
      </w:r>
      <w:proofErr w:type="spellEnd"/>
      <w:r>
        <w:t xml:space="preserve"> is written in a rhythm very close to the tango and the habanera. Some Latin American music has been influenced by or </w:t>
      </w:r>
      <w:r>
        <w:lastRenderedPageBreak/>
        <w:t xml:space="preserve">developed from African rhythms, as in this piece. </w:t>
      </w:r>
      <w:proofErr w:type="spellStart"/>
      <w:r>
        <w:t>Candomblé</w:t>
      </w:r>
      <w:proofErr w:type="spellEnd"/>
      <w:r>
        <w:t xml:space="preserve"> is a dance from the Rio de la Plata; now it is heard in Uruguay, where they usually play it with drums of different sizes. This dance was known in Argentina, where it was also called </w:t>
      </w:r>
      <w:proofErr w:type="spellStart"/>
      <w:r>
        <w:t>Candomblé</w:t>
      </w:r>
      <w:proofErr w:type="spellEnd"/>
      <w:r>
        <w:t xml:space="preserve">. The piece itself calls for body percussion, which is enhanced by a continuous pattern on a drum, and complex syncopation between voice parts. The composer, Oscar </w:t>
      </w:r>
      <w:proofErr w:type="spellStart"/>
      <w:r>
        <w:t>Escalada</w:t>
      </w:r>
      <w:proofErr w:type="spellEnd"/>
      <w:r>
        <w:t xml:space="preserve">, is especially known for his subtle layering of voices and for often inserting in a modulation at the very end of his pieces. Both of these defining characteristics are found in this particular song. </w:t>
      </w:r>
    </w:p>
    <w:p w:rsidR="000442FA" w:rsidRDefault="000442FA" w:rsidP="000442FA"/>
    <w:p w:rsidR="000442FA" w:rsidRDefault="00D80AB4" w:rsidP="000442FA">
      <w:proofErr w:type="spellStart"/>
      <w:r w:rsidRPr="00D80AB4">
        <w:rPr>
          <w:rStyle w:val="st"/>
          <w:b/>
          <w:i/>
        </w:rPr>
        <w:t>Pokpok</w:t>
      </w:r>
      <w:proofErr w:type="spellEnd"/>
      <w:r w:rsidRPr="00D80AB4">
        <w:rPr>
          <w:rStyle w:val="st"/>
          <w:b/>
          <w:i/>
        </w:rPr>
        <w:t xml:space="preserve"> </w:t>
      </w:r>
      <w:proofErr w:type="spellStart"/>
      <w:r w:rsidRPr="00D80AB4">
        <w:rPr>
          <w:rStyle w:val="st"/>
          <w:b/>
          <w:i/>
        </w:rPr>
        <w:t>Alimpako</w:t>
      </w:r>
      <w:proofErr w:type="spellEnd"/>
      <w:r w:rsidR="000442FA">
        <w:rPr>
          <w:rStyle w:val="st"/>
          <w:i/>
        </w:rPr>
        <w:t xml:space="preserve"> </w:t>
      </w:r>
      <w:r w:rsidR="000442FA">
        <w:t xml:space="preserve">is based on a motif of a </w:t>
      </w:r>
      <w:proofErr w:type="spellStart"/>
      <w:r w:rsidR="000442FA">
        <w:t>Maranao</w:t>
      </w:r>
      <w:proofErr w:type="spellEnd"/>
      <w:r w:rsidR="000442FA">
        <w:t xml:space="preserve"> (Southern P</w:t>
      </w:r>
      <w:r w:rsidR="000442FA" w:rsidRPr="00936880">
        <w:t>hilippi</w:t>
      </w:r>
      <w:r w:rsidR="000442FA">
        <w:t>nes) melody and the words of a M</w:t>
      </w:r>
      <w:r w:rsidR="000442FA" w:rsidRPr="00936880">
        <w:t xml:space="preserve">uslim children's </w:t>
      </w:r>
      <w:r w:rsidR="000442FA">
        <w:t>nursery rhyme. The first words of the song "</w:t>
      </w:r>
      <w:proofErr w:type="spellStart"/>
      <w:r w:rsidR="000442FA">
        <w:t>Pokpok</w:t>
      </w:r>
      <w:proofErr w:type="spellEnd"/>
      <w:r w:rsidR="000442FA">
        <w:t xml:space="preserve"> </w:t>
      </w:r>
      <w:proofErr w:type="spellStart"/>
      <w:r w:rsidR="000442FA">
        <w:t>Alimpako</w:t>
      </w:r>
      <w:proofErr w:type="spellEnd"/>
      <w:r w:rsidR="000442FA">
        <w:t xml:space="preserve"> </w:t>
      </w:r>
      <w:proofErr w:type="spellStart"/>
      <w:r w:rsidR="000442FA">
        <w:t>Pok</w:t>
      </w:r>
      <w:proofErr w:type="spellEnd"/>
      <w:r w:rsidR="000442FA">
        <w:t>!" translate to “Pound your hands!” in English. Feliciano’s arrangement of the tune</w:t>
      </w:r>
      <w:r w:rsidR="000442FA" w:rsidRPr="00936880">
        <w:t xml:space="preserve"> features virtuosic interlocking rhythmic patterns and a </w:t>
      </w:r>
      <w:proofErr w:type="spellStart"/>
      <w:r w:rsidR="000442FA" w:rsidRPr="00936880">
        <w:rPr>
          <w:i/>
        </w:rPr>
        <w:t>prestissimo</w:t>
      </w:r>
      <w:proofErr w:type="spellEnd"/>
      <w:r w:rsidR="000442FA" w:rsidRPr="00936880">
        <w:t xml:space="preserve"> tempo</w:t>
      </w:r>
      <w:r w:rsidR="000442FA">
        <w:t xml:space="preserve">. In other words, it is </w:t>
      </w:r>
      <w:r w:rsidR="000442FA">
        <w:rPr>
          <w:i/>
        </w:rPr>
        <w:t>extremely</w:t>
      </w:r>
      <w:r w:rsidR="000442FA">
        <w:t xml:space="preserve"> fast and quite a tongue-twister for those who lack the native tongue! </w:t>
      </w:r>
    </w:p>
    <w:p w:rsidR="000D557A" w:rsidRDefault="000D557A" w:rsidP="000442FA">
      <w:bookmarkStart w:id="0" w:name="_GoBack"/>
      <w:bookmarkEnd w:id="0"/>
    </w:p>
    <w:p w:rsidR="000D557A" w:rsidRDefault="000D557A" w:rsidP="000D557A">
      <w:pPr>
        <w:jc w:val="center"/>
        <w:rPr>
          <w:rFonts w:ascii="Wingdings" w:hAnsi="Wingdings"/>
          <w:color w:val="17365D" w:themeColor="text2" w:themeShade="BF"/>
          <w:sz w:val="36"/>
          <w:vertAlign w:val="subscript"/>
        </w:rPr>
      </w:pP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sidRPr="00733F33">
        <w:rPr>
          <w:rFonts w:ascii="Wingdings" w:hAnsi="Wingdings"/>
          <w:color w:val="17365D" w:themeColor="text2" w:themeShade="BF"/>
        </w:rPr>
        <w:t></w:t>
      </w:r>
      <w:r w:rsidRPr="00733F33">
        <w:rPr>
          <w:rFonts w:ascii="Wingdings 2" w:hAnsi="Wingdings 2"/>
          <w:b/>
          <w:color w:val="000A1E"/>
        </w:rPr>
        <w:t></w:t>
      </w:r>
      <w:r w:rsidRPr="00733F33">
        <w:rPr>
          <w:rFonts w:ascii="Wingdings" w:hAnsi="Wingdings"/>
          <w:b/>
          <w:color w:val="000A1E"/>
        </w:rPr>
        <w:t></w:t>
      </w:r>
      <w:r w:rsidRPr="00733F33">
        <w:rPr>
          <w:rFonts w:ascii="Wingdings 2" w:hAnsi="Wingdings 2"/>
          <w:b/>
          <w:color w:val="000A1E"/>
        </w:rPr>
        <w:t></w:t>
      </w:r>
      <w:r w:rsidRPr="00733F33">
        <w:rPr>
          <w:b/>
          <w:color w:val="17365D" w:themeColor="text2" w:themeShade="BF"/>
        </w:rPr>
        <w:t xml:space="preserve">   </w:t>
      </w:r>
      <w:r>
        <w:rPr>
          <w:b/>
          <w:color w:val="17365D" w:themeColor="text2" w:themeShade="BF"/>
        </w:rPr>
        <w:t xml:space="preserve"> </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sidRPr="00733F33">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r>
        <w:rPr>
          <w:rFonts w:ascii="Wingdings" w:hAnsi="Wingdings"/>
          <w:color w:val="17365D" w:themeColor="text2" w:themeShade="BF"/>
          <w:sz w:val="36"/>
          <w:vertAlign w:val="subscript"/>
        </w:rPr>
        <w:t></w:t>
      </w:r>
    </w:p>
    <w:p w:rsidR="000D557A" w:rsidRPr="000442FA" w:rsidRDefault="000D557A" w:rsidP="000D557A">
      <w:pPr>
        <w:jc w:val="center"/>
        <w:rPr>
          <w:rFonts w:ascii="Wingdings" w:hAnsi="Wingdings"/>
          <w:color w:val="17365D" w:themeColor="text2" w:themeShade="BF"/>
        </w:rPr>
      </w:pPr>
    </w:p>
    <w:p w:rsidR="000D557A" w:rsidRDefault="000D557A" w:rsidP="00307B1B">
      <w:pPr>
        <w:jc w:val="center"/>
        <w:rPr>
          <w:rFonts w:ascii="Lucida Calligraphy" w:hAnsi="Lucida Calligraphy"/>
          <w:color w:val="000000" w:themeColor="text1"/>
          <w:sz w:val="28"/>
          <w:szCs w:val="24"/>
        </w:rPr>
      </w:pPr>
      <w:r>
        <w:rPr>
          <w:rFonts w:ascii="Lucida Calligraphy" w:hAnsi="Lucida Calligraphy"/>
          <w:color w:val="000000" w:themeColor="text1"/>
          <w:sz w:val="28"/>
          <w:szCs w:val="24"/>
        </w:rPr>
        <w:t>High School Orchestra</w:t>
      </w:r>
    </w:p>
    <w:p w:rsidR="00DE598A" w:rsidRDefault="00DE598A" w:rsidP="000D557A">
      <w:pPr>
        <w:rPr>
          <w:rFonts w:ascii="Lucida Calligraphy" w:hAnsi="Lucida Calligraphy"/>
          <w:color w:val="000000" w:themeColor="text1"/>
          <w:sz w:val="28"/>
          <w:szCs w:val="24"/>
        </w:rPr>
      </w:pPr>
    </w:p>
    <w:p w:rsidR="00DE598A" w:rsidRDefault="00DE598A" w:rsidP="00DE598A">
      <w:r w:rsidRPr="00DE598A">
        <w:rPr>
          <w:b/>
        </w:rPr>
        <w:t>Water Music</w:t>
      </w:r>
      <w:r>
        <w:t xml:space="preserve"> is a collection of orchestral works that are placed into three suites. George Frederic Handel composed and premiered this in July of 1717 in the presents of King George I on a large celebration barge on the River Thames in England. Concert was performed by 50 musicians playing on a barge that followed the King’s Royal barge. Water Music represents the light and brilliant characteristics of the Baroque era, and provides listener’s with a refreshing and enjoyable performance. </w:t>
      </w:r>
    </w:p>
    <w:p w:rsidR="00DE598A" w:rsidRDefault="00DE598A" w:rsidP="00DE598A"/>
    <w:p w:rsidR="00DE598A" w:rsidRDefault="00DE598A" w:rsidP="00DE598A">
      <w:r>
        <w:t xml:space="preserve">Debussy a French composer set Paul Verlaine two poems to musical life. Originally composed for piano but later orchestrated for full orchestra; </w:t>
      </w:r>
      <w:r w:rsidRPr="001F229E">
        <w:rPr>
          <w:b/>
        </w:rPr>
        <w:t>En Bateau</w:t>
      </w:r>
      <w:r>
        <w:t xml:space="preserve"> (</w:t>
      </w:r>
      <w:r>
        <w:rPr>
          <w:i/>
        </w:rPr>
        <w:t>Sailing)</w:t>
      </w:r>
      <w:r>
        <w:t xml:space="preserve"> reveals people in a boat who have their minds on romantic thoughts as they sail at dusk on a dark lake. En Bateau impressionism captures these brooding thoughts, the mood of the water and the wistful thoughts of a romantic couple. </w:t>
      </w:r>
      <w:proofErr w:type="spellStart"/>
      <w:r w:rsidRPr="001F229E">
        <w:rPr>
          <w:b/>
        </w:rPr>
        <w:t>Menuet</w:t>
      </w:r>
      <w:proofErr w:type="spellEnd"/>
      <w:r w:rsidRPr="001F229E">
        <w:rPr>
          <w:b/>
        </w:rPr>
        <w:t xml:space="preserve"> </w:t>
      </w:r>
      <w:r>
        <w:t xml:space="preserve">was </w:t>
      </w:r>
      <w:r>
        <w:lastRenderedPageBreak/>
        <w:t>not set to a poem, but rather is Debussy’s setting of the popular French dance, painting the picture of elegance and finesse of swirling dancers.</w:t>
      </w:r>
    </w:p>
    <w:p w:rsidR="001F229E" w:rsidRDefault="001F229E" w:rsidP="00DE598A"/>
    <w:p w:rsidR="001F229E" w:rsidRPr="008E5983" w:rsidRDefault="001F229E" w:rsidP="001F229E">
      <w:r w:rsidRPr="008E5983">
        <w:t xml:space="preserve">One of the most celebrated composers in history, Beethoven’s </w:t>
      </w:r>
      <w:proofErr w:type="spellStart"/>
      <w:r w:rsidRPr="001F229E">
        <w:rPr>
          <w:b/>
        </w:rPr>
        <w:t>Eroica</w:t>
      </w:r>
      <w:proofErr w:type="spellEnd"/>
      <w:r w:rsidRPr="008E5983">
        <w:t xml:space="preserve"> or Heroic symphony is a landmark composition showing large emotional depth and structural rigor. This Symphony highlights Beethoven’s proud compositional technique and heralds t</w:t>
      </w:r>
      <w:r w:rsidR="00BE6551">
        <w:t>he arrogance of Napoleon’s self-</w:t>
      </w:r>
      <w:r w:rsidRPr="008E5983">
        <w:t xml:space="preserve">proclaimed title of emperor of France. The </w:t>
      </w:r>
      <w:proofErr w:type="spellStart"/>
      <w:r w:rsidRPr="008E5983">
        <w:t>Eroica</w:t>
      </w:r>
      <w:proofErr w:type="spellEnd"/>
      <w:r w:rsidRPr="008E5983">
        <w:t xml:space="preserve"> leaves us as a great melody to hum and a great way to wrap up our concert. </w:t>
      </w:r>
    </w:p>
    <w:p w:rsidR="001F229E" w:rsidRPr="007C30DA" w:rsidRDefault="001F229E" w:rsidP="00DE598A"/>
    <w:p w:rsidR="00DE598A" w:rsidRDefault="00DE598A" w:rsidP="00DE598A"/>
    <w:p w:rsidR="00DE598A" w:rsidRPr="000442FA" w:rsidRDefault="00DE598A" w:rsidP="000D557A">
      <w:pPr>
        <w:rPr>
          <w:rFonts w:ascii="Lucida Calligraphy" w:hAnsi="Lucida Calligraphy"/>
          <w:color w:val="000000" w:themeColor="text1"/>
          <w:sz w:val="28"/>
          <w:szCs w:val="24"/>
        </w:rPr>
      </w:pPr>
    </w:p>
    <w:p w:rsidR="000D557A" w:rsidRDefault="000D557A" w:rsidP="000442FA">
      <w:pPr>
        <w:rPr>
          <w:i/>
        </w:rPr>
      </w:pPr>
    </w:p>
    <w:p w:rsidR="000442FA" w:rsidRPr="00733F33" w:rsidRDefault="000442FA" w:rsidP="000442FA">
      <w:pPr>
        <w:jc w:val="center"/>
        <w:rPr>
          <w:color w:val="17365D" w:themeColor="text2" w:themeShade="BF"/>
        </w:rPr>
      </w:pPr>
    </w:p>
    <w:p w:rsidR="000442FA" w:rsidRPr="00A220D0" w:rsidRDefault="000442FA" w:rsidP="003846F3">
      <w:pPr>
        <w:spacing w:before="100" w:beforeAutospacing="1" w:after="100" w:afterAutospacing="1"/>
        <w:jc w:val="center"/>
        <w:rPr>
          <w:rFonts w:cs="Times New Roman"/>
          <w:szCs w:val="24"/>
        </w:rPr>
      </w:pPr>
    </w:p>
    <w:p w:rsidR="003846F3" w:rsidRPr="004231A6" w:rsidRDefault="003846F3" w:rsidP="004231A6">
      <w:pPr>
        <w:ind w:left="720"/>
        <w:rPr>
          <w:i/>
        </w:rPr>
      </w:pPr>
    </w:p>
    <w:p w:rsidR="006D1FEB" w:rsidRPr="004231A6" w:rsidRDefault="006D1FEB" w:rsidP="004231A6">
      <w:pPr>
        <w:ind w:left="1440"/>
        <w:rPr>
          <w:b/>
          <w:i/>
        </w:rPr>
      </w:pPr>
    </w:p>
    <w:sectPr w:rsidR="006D1FEB" w:rsidRPr="004231A6" w:rsidSect="00923AF9">
      <w:pgSz w:w="15840" w:h="12240" w:orient="landscape"/>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Calligraphy">
    <w:panose1 w:val="03010101010101010101"/>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A21A8F"/>
    <w:multiLevelType w:val="hybridMultilevel"/>
    <w:tmpl w:val="411E6A8C"/>
    <w:lvl w:ilvl="0" w:tplc="D49E5D4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AF9"/>
    <w:rsid w:val="0004158E"/>
    <w:rsid w:val="000442FA"/>
    <w:rsid w:val="000D557A"/>
    <w:rsid w:val="000D7DAB"/>
    <w:rsid w:val="001F229E"/>
    <w:rsid w:val="002565E2"/>
    <w:rsid w:val="002A0984"/>
    <w:rsid w:val="00307B1B"/>
    <w:rsid w:val="00376B9E"/>
    <w:rsid w:val="003846F3"/>
    <w:rsid w:val="003C5CFC"/>
    <w:rsid w:val="004231A6"/>
    <w:rsid w:val="00431AB2"/>
    <w:rsid w:val="004463F4"/>
    <w:rsid w:val="004D4D2A"/>
    <w:rsid w:val="005C4EBB"/>
    <w:rsid w:val="00634C75"/>
    <w:rsid w:val="006D1FEB"/>
    <w:rsid w:val="00733F33"/>
    <w:rsid w:val="008654C7"/>
    <w:rsid w:val="00890126"/>
    <w:rsid w:val="00923AF9"/>
    <w:rsid w:val="009E7D2F"/>
    <w:rsid w:val="00A217F6"/>
    <w:rsid w:val="00B4148C"/>
    <w:rsid w:val="00BB5C8B"/>
    <w:rsid w:val="00BE2C4B"/>
    <w:rsid w:val="00BE6551"/>
    <w:rsid w:val="00BE72A6"/>
    <w:rsid w:val="00C1244F"/>
    <w:rsid w:val="00C13A69"/>
    <w:rsid w:val="00C27F73"/>
    <w:rsid w:val="00C43A40"/>
    <w:rsid w:val="00C9040C"/>
    <w:rsid w:val="00D80AB4"/>
    <w:rsid w:val="00DE598A"/>
    <w:rsid w:val="00E57288"/>
    <w:rsid w:val="00E94CCA"/>
    <w:rsid w:val="00ED02B1"/>
    <w:rsid w:val="00F42C39"/>
    <w:rsid w:val="00FD1037"/>
    <w:rsid w:val="00FD5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44F"/>
    <w:pPr>
      <w:spacing w:after="0" w:line="240" w:lineRule="auto"/>
    </w:pPr>
    <w:rPr>
      <w:rFonts w:ascii="Times New Roman" w:hAnsi="Times New Roman" w:cs="Courier New"/>
      <w:sz w:val="24"/>
      <w:szCs w:val="20"/>
    </w:rPr>
  </w:style>
  <w:style w:type="paragraph" w:styleId="Heading1">
    <w:name w:val="heading 1"/>
    <w:basedOn w:val="Normal"/>
    <w:next w:val="Normal"/>
    <w:link w:val="Heading1Char"/>
    <w:uiPriority w:val="9"/>
    <w:qFormat/>
    <w:rsid w:val="0004158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1244F"/>
    <w:pPr>
      <w:spacing w:after="0" w:line="240" w:lineRule="auto"/>
    </w:pPr>
    <w:rPr>
      <w:rFonts w:ascii="Times New Roman" w:hAnsi="Times New Roman" w:cs="Times New Roman"/>
      <w:sz w:val="24"/>
      <w:szCs w:val="20"/>
    </w:rPr>
  </w:style>
  <w:style w:type="paragraph" w:styleId="Title">
    <w:name w:val="Title"/>
    <w:basedOn w:val="Normal"/>
    <w:next w:val="Normal"/>
    <w:link w:val="TitleChar"/>
    <w:uiPriority w:val="10"/>
    <w:qFormat/>
    <w:rsid w:val="00923A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23AF9"/>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C43A40"/>
    <w:pPr>
      <w:spacing w:before="100" w:beforeAutospacing="1" w:after="100" w:afterAutospacing="1"/>
    </w:pPr>
    <w:rPr>
      <w:rFonts w:cs="Times New Roman"/>
      <w:szCs w:val="24"/>
    </w:rPr>
  </w:style>
  <w:style w:type="character" w:styleId="Strong">
    <w:name w:val="Strong"/>
    <w:basedOn w:val="DefaultParagraphFont"/>
    <w:uiPriority w:val="22"/>
    <w:qFormat/>
    <w:rsid w:val="00C43A40"/>
    <w:rPr>
      <w:b/>
      <w:bCs/>
    </w:rPr>
  </w:style>
  <w:style w:type="character" w:styleId="Emphasis">
    <w:name w:val="Emphasis"/>
    <w:basedOn w:val="DefaultParagraphFont"/>
    <w:uiPriority w:val="20"/>
    <w:qFormat/>
    <w:rsid w:val="00C43A40"/>
    <w:rPr>
      <w:i/>
      <w:iCs/>
    </w:rPr>
  </w:style>
  <w:style w:type="character" w:customStyle="1" w:styleId="Heading1Char">
    <w:name w:val="Heading 1 Char"/>
    <w:basedOn w:val="DefaultParagraphFont"/>
    <w:link w:val="Heading1"/>
    <w:uiPriority w:val="9"/>
    <w:rsid w:val="0004158E"/>
    <w:rPr>
      <w:rFonts w:asciiTheme="majorHAnsi" w:eastAsiaTheme="majorEastAsia" w:hAnsiTheme="majorHAnsi" w:cstheme="majorBidi"/>
      <w:b/>
      <w:bCs/>
      <w:color w:val="365F91" w:themeColor="accent1" w:themeShade="BF"/>
      <w:sz w:val="28"/>
      <w:szCs w:val="28"/>
    </w:rPr>
  </w:style>
  <w:style w:type="character" w:styleId="IntenseReference">
    <w:name w:val="Intense Reference"/>
    <w:basedOn w:val="DefaultParagraphFont"/>
    <w:uiPriority w:val="32"/>
    <w:qFormat/>
    <w:rsid w:val="0004158E"/>
    <w:rPr>
      <w:b/>
      <w:bCs/>
      <w:smallCaps/>
      <w:color w:val="C0504D" w:themeColor="accent2"/>
      <w:spacing w:val="5"/>
      <w:u w:val="single"/>
    </w:rPr>
  </w:style>
  <w:style w:type="character" w:customStyle="1" w:styleId="st">
    <w:name w:val="st"/>
    <w:basedOn w:val="DefaultParagraphFont"/>
    <w:rsid w:val="00733F33"/>
  </w:style>
  <w:style w:type="paragraph" w:styleId="ListParagraph">
    <w:name w:val="List Paragraph"/>
    <w:basedOn w:val="Normal"/>
    <w:uiPriority w:val="34"/>
    <w:qFormat/>
    <w:rsid w:val="00376B9E"/>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44F"/>
    <w:pPr>
      <w:spacing w:after="0" w:line="240" w:lineRule="auto"/>
    </w:pPr>
    <w:rPr>
      <w:rFonts w:ascii="Times New Roman" w:hAnsi="Times New Roman" w:cs="Courier New"/>
      <w:sz w:val="24"/>
      <w:szCs w:val="20"/>
    </w:rPr>
  </w:style>
  <w:style w:type="paragraph" w:styleId="Heading1">
    <w:name w:val="heading 1"/>
    <w:basedOn w:val="Normal"/>
    <w:next w:val="Normal"/>
    <w:link w:val="Heading1Char"/>
    <w:uiPriority w:val="9"/>
    <w:qFormat/>
    <w:rsid w:val="0004158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1244F"/>
    <w:pPr>
      <w:spacing w:after="0" w:line="240" w:lineRule="auto"/>
    </w:pPr>
    <w:rPr>
      <w:rFonts w:ascii="Times New Roman" w:hAnsi="Times New Roman" w:cs="Times New Roman"/>
      <w:sz w:val="24"/>
      <w:szCs w:val="20"/>
    </w:rPr>
  </w:style>
  <w:style w:type="paragraph" w:styleId="Title">
    <w:name w:val="Title"/>
    <w:basedOn w:val="Normal"/>
    <w:next w:val="Normal"/>
    <w:link w:val="TitleChar"/>
    <w:uiPriority w:val="10"/>
    <w:qFormat/>
    <w:rsid w:val="00923A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23AF9"/>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C43A40"/>
    <w:pPr>
      <w:spacing w:before="100" w:beforeAutospacing="1" w:after="100" w:afterAutospacing="1"/>
    </w:pPr>
    <w:rPr>
      <w:rFonts w:cs="Times New Roman"/>
      <w:szCs w:val="24"/>
    </w:rPr>
  </w:style>
  <w:style w:type="character" w:styleId="Strong">
    <w:name w:val="Strong"/>
    <w:basedOn w:val="DefaultParagraphFont"/>
    <w:uiPriority w:val="22"/>
    <w:qFormat/>
    <w:rsid w:val="00C43A40"/>
    <w:rPr>
      <w:b/>
      <w:bCs/>
    </w:rPr>
  </w:style>
  <w:style w:type="character" w:styleId="Emphasis">
    <w:name w:val="Emphasis"/>
    <w:basedOn w:val="DefaultParagraphFont"/>
    <w:uiPriority w:val="20"/>
    <w:qFormat/>
    <w:rsid w:val="00C43A40"/>
    <w:rPr>
      <w:i/>
      <w:iCs/>
    </w:rPr>
  </w:style>
  <w:style w:type="character" w:customStyle="1" w:styleId="Heading1Char">
    <w:name w:val="Heading 1 Char"/>
    <w:basedOn w:val="DefaultParagraphFont"/>
    <w:link w:val="Heading1"/>
    <w:uiPriority w:val="9"/>
    <w:rsid w:val="0004158E"/>
    <w:rPr>
      <w:rFonts w:asciiTheme="majorHAnsi" w:eastAsiaTheme="majorEastAsia" w:hAnsiTheme="majorHAnsi" w:cstheme="majorBidi"/>
      <w:b/>
      <w:bCs/>
      <w:color w:val="365F91" w:themeColor="accent1" w:themeShade="BF"/>
      <w:sz w:val="28"/>
      <w:szCs w:val="28"/>
    </w:rPr>
  </w:style>
  <w:style w:type="character" w:styleId="IntenseReference">
    <w:name w:val="Intense Reference"/>
    <w:basedOn w:val="DefaultParagraphFont"/>
    <w:uiPriority w:val="32"/>
    <w:qFormat/>
    <w:rsid w:val="0004158E"/>
    <w:rPr>
      <w:b/>
      <w:bCs/>
      <w:smallCaps/>
      <w:color w:val="C0504D" w:themeColor="accent2"/>
      <w:spacing w:val="5"/>
      <w:u w:val="single"/>
    </w:rPr>
  </w:style>
  <w:style w:type="character" w:customStyle="1" w:styleId="st">
    <w:name w:val="st"/>
    <w:basedOn w:val="DefaultParagraphFont"/>
    <w:rsid w:val="00733F33"/>
  </w:style>
  <w:style w:type="paragraph" w:styleId="ListParagraph">
    <w:name w:val="List Paragraph"/>
    <w:basedOn w:val="Normal"/>
    <w:uiPriority w:val="34"/>
    <w:qFormat/>
    <w:rsid w:val="00376B9E"/>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5</Pages>
  <Words>1752</Words>
  <Characters>9992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JenChigga</dc:creator>
  <cp:lastModifiedBy>JenChigga</cp:lastModifiedBy>
  <cp:revision>34</cp:revision>
  <dcterms:created xsi:type="dcterms:W3CDTF">2012-05-01T08:01:00Z</dcterms:created>
  <dcterms:modified xsi:type="dcterms:W3CDTF">2012-05-01T14:45:00Z</dcterms:modified>
</cp:coreProperties>
</file>